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C3735" w14:textId="24B84B4A" w:rsidR="00CF1E37" w:rsidRPr="009B14EF" w:rsidRDefault="00CF1E37" w:rsidP="009B14EF">
      <w:pPr>
        <w:pStyle w:val="Default"/>
        <w:ind w:left="142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Umowa</w:t>
      </w:r>
    </w:p>
    <w:p w14:paraId="6EF71349" w14:textId="307C9153" w:rsidR="0085058C" w:rsidRPr="000E63FF" w:rsidRDefault="00E55EF2" w:rsidP="000E63FF">
      <w:pPr>
        <w:pStyle w:val="Default"/>
        <w:ind w:left="142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zawarta w dniu _____</w:t>
      </w:r>
      <w:r w:rsidR="00A316E2">
        <w:rPr>
          <w:rFonts w:asciiTheme="minorHAnsi" w:hAnsiTheme="minorHAnsi"/>
          <w:sz w:val="20"/>
          <w:szCs w:val="20"/>
        </w:rPr>
        <w:t>.</w:t>
      </w:r>
      <w:r w:rsidR="00E41262">
        <w:rPr>
          <w:rFonts w:asciiTheme="minorHAnsi" w:hAnsiTheme="minorHAnsi"/>
          <w:sz w:val="20"/>
          <w:szCs w:val="20"/>
        </w:rPr>
        <w:t>2020</w:t>
      </w:r>
      <w:r w:rsidR="00CF1E37">
        <w:rPr>
          <w:rFonts w:asciiTheme="minorHAnsi" w:hAnsiTheme="minorHAnsi"/>
          <w:sz w:val="20"/>
          <w:szCs w:val="20"/>
        </w:rPr>
        <w:t xml:space="preserve">r.  w Limanowej </w:t>
      </w:r>
      <w:r w:rsidR="00CF1E37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F1E37">
        <w:rPr>
          <w:rFonts w:asciiTheme="minorHAnsi" w:hAnsiTheme="minorHAnsi"/>
          <w:bCs/>
          <w:sz w:val="20"/>
          <w:szCs w:val="20"/>
        </w:rPr>
        <w:t>pomiędzy:</w:t>
      </w:r>
      <w:r w:rsidR="00CF1E37">
        <w:rPr>
          <w:rFonts w:asciiTheme="minorHAnsi" w:hAnsiTheme="minorHAnsi"/>
          <w:b/>
          <w:bCs/>
          <w:sz w:val="20"/>
          <w:szCs w:val="20"/>
        </w:rPr>
        <w:t xml:space="preserve"> </w:t>
      </w:r>
    </w:p>
    <w:p w14:paraId="09F0FE37" w14:textId="77777777" w:rsidR="00CF1E37" w:rsidRDefault="00CF1E37" w:rsidP="00B77710">
      <w:pPr>
        <w:pStyle w:val="Default"/>
        <w:ind w:left="142" w:right="64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 xml:space="preserve"> Szpitalem Powiatowym w Limanowej Imienia Miłosierdzia Bożego</w:t>
      </w:r>
    </w:p>
    <w:p w14:paraId="7D5530A2" w14:textId="77777777" w:rsidR="00CF1E37" w:rsidRDefault="00CF1E37" w:rsidP="00B77710">
      <w:pPr>
        <w:pStyle w:val="Default"/>
        <w:ind w:left="142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z siedzibą: </w:t>
      </w:r>
      <w:r>
        <w:rPr>
          <w:rFonts w:asciiTheme="minorHAnsi" w:hAnsiTheme="minorHAnsi"/>
          <w:b/>
          <w:bCs/>
          <w:sz w:val="20"/>
          <w:szCs w:val="20"/>
        </w:rPr>
        <w:t xml:space="preserve">34 – 600 Limanowa, ul. Piłsudskiego 61, </w:t>
      </w:r>
    </w:p>
    <w:p w14:paraId="4837C0F2" w14:textId="77777777" w:rsidR="00CF1E37" w:rsidRDefault="00CF1E37" w:rsidP="00B77710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 xml:space="preserve"> KRS 0000019390, NIP 737-17-41-935, REGON P-000304378</w:t>
      </w:r>
    </w:p>
    <w:p w14:paraId="1DF1D4C4" w14:textId="734AEA71" w:rsidR="00CF1E37" w:rsidRDefault="00CF1E37" w:rsidP="00B77710">
      <w:pPr>
        <w:pStyle w:val="Default"/>
        <w:ind w:left="142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w imieniu którego działa Dyrektor – </w:t>
      </w:r>
      <w:r w:rsidR="00071BDF">
        <w:rPr>
          <w:rFonts w:asciiTheme="minorHAnsi" w:hAnsiTheme="minorHAnsi"/>
          <w:b/>
          <w:sz w:val="20"/>
          <w:szCs w:val="20"/>
        </w:rPr>
        <w:t>d</w:t>
      </w:r>
      <w:r>
        <w:rPr>
          <w:rFonts w:asciiTheme="minorHAnsi" w:hAnsiTheme="minorHAnsi"/>
          <w:b/>
          <w:sz w:val="20"/>
          <w:szCs w:val="20"/>
        </w:rPr>
        <w:t>r Marcin Radzięta</w:t>
      </w:r>
    </w:p>
    <w:p w14:paraId="5C48DF60" w14:textId="77777777" w:rsidR="00807E3F" w:rsidRDefault="00CF1E37" w:rsidP="00807E3F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zwanym dalej </w:t>
      </w:r>
      <w:r>
        <w:rPr>
          <w:rFonts w:asciiTheme="minorHAnsi" w:hAnsiTheme="minorHAnsi"/>
          <w:b/>
          <w:sz w:val="20"/>
          <w:szCs w:val="20"/>
        </w:rPr>
        <w:t>Zamawiającym</w:t>
      </w:r>
    </w:p>
    <w:p w14:paraId="6767BB22" w14:textId="68788975" w:rsidR="00807E3F" w:rsidRDefault="00807E3F" w:rsidP="00807E3F">
      <w:pPr>
        <w:pStyle w:val="Default"/>
        <w:ind w:left="142"/>
        <w:rPr>
          <w:rFonts w:ascii="Tahoma" w:hAnsi="Tahoma" w:cs="Tahoma"/>
          <w:b/>
          <w:sz w:val="18"/>
        </w:rPr>
      </w:pPr>
      <w:r>
        <w:rPr>
          <w:rFonts w:asciiTheme="minorHAnsi" w:hAnsiTheme="minorHAnsi"/>
          <w:sz w:val="20"/>
          <w:szCs w:val="20"/>
        </w:rPr>
        <w:t xml:space="preserve"> </w:t>
      </w:r>
      <w:r w:rsidR="008428C7">
        <w:rPr>
          <w:b/>
          <w:bCs/>
          <w:sz w:val="20"/>
          <w:szCs w:val="20"/>
        </w:rPr>
        <w:t>a firmą:</w:t>
      </w:r>
      <w:r w:rsidR="008428C7">
        <w:rPr>
          <w:sz w:val="20"/>
          <w:szCs w:val="20"/>
        </w:rPr>
        <w:t xml:space="preserve">  </w:t>
      </w:r>
      <w:r w:rsidR="00E55EF2">
        <w:rPr>
          <w:sz w:val="20"/>
          <w:szCs w:val="20"/>
        </w:rPr>
        <w:t>___________________________________________________</w:t>
      </w:r>
    </w:p>
    <w:p w14:paraId="4E68B3FD" w14:textId="742C4E20" w:rsidR="00807E3F" w:rsidRPr="00807E3F" w:rsidRDefault="00807E3F" w:rsidP="00807E3F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E55EF2">
        <w:rPr>
          <w:rFonts w:ascii="Tahoma" w:hAnsi="Tahoma" w:cs="Tahoma"/>
          <w:b/>
          <w:sz w:val="18"/>
        </w:rPr>
        <w:t>wpisaną do ________________</w:t>
      </w:r>
      <w:r>
        <w:rPr>
          <w:rFonts w:ascii="Tahoma" w:hAnsi="Tahoma" w:cs="Tahoma"/>
          <w:b/>
          <w:sz w:val="18"/>
        </w:rPr>
        <w:t xml:space="preserve">, NIP </w:t>
      </w:r>
      <w:r>
        <w:rPr>
          <w:rStyle w:val="Odwoaniedokomentarza"/>
          <w:rFonts w:ascii="Tahoma" w:hAnsi="Tahoma" w:cs="Tahoma"/>
          <w:vanish/>
          <w:sz w:val="18"/>
        </w:rPr>
        <w:commentReference w:id="0"/>
      </w:r>
      <w:r w:rsidR="00E55EF2">
        <w:rPr>
          <w:rFonts w:ascii="Tahoma" w:hAnsi="Tahoma" w:cs="Tahoma"/>
          <w:b/>
          <w:sz w:val="18"/>
        </w:rPr>
        <w:t>___________</w:t>
      </w:r>
      <w:r>
        <w:rPr>
          <w:rFonts w:ascii="Tahoma" w:hAnsi="Tahoma" w:cs="Tahoma"/>
          <w:b/>
          <w:sz w:val="18"/>
        </w:rPr>
        <w:t>,</w:t>
      </w:r>
      <w:r w:rsidR="00E55EF2">
        <w:rPr>
          <w:rFonts w:ascii="Tahoma" w:hAnsi="Tahoma" w:cs="Tahoma"/>
          <w:b/>
          <w:sz w:val="18"/>
          <w:szCs w:val="20"/>
        </w:rPr>
        <w:t xml:space="preserve"> REGON _________</w:t>
      </w:r>
    </w:p>
    <w:p w14:paraId="428235B7" w14:textId="3A5D673A" w:rsidR="00E4380C" w:rsidRDefault="00E4380C" w:rsidP="00A316E2">
      <w:pPr>
        <w:spacing w:before="20" w:after="20"/>
        <w:rPr>
          <w:rFonts w:ascii="Tahoma" w:eastAsia="Times New Roman" w:hAnsi="Tahoma" w:cs="Tahoma"/>
          <w:b/>
          <w:sz w:val="18"/>
          <w:szCs w:val="20"/>
        </w:rPr>
      </w:pPr>
    </w:p>
    <w:p w14:paraId="00C8295D" w14:textId="40E16FFB" w:rsidR="008428C7" w:rsidRDefault="00D9292D" w:rsidP="008428C7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reprezentowaną </w:t>
      </w:r>
      <w:r w:rsidR="008428C7">
        <w:rPr>
          <w:rFonts w:asciiTheme="minorHAnsi" w:hAnsiTheme="minorHAnsi"/>
          <w:sz w:val="20"/>
          <w:szCs w:val="20"/>
        </w:rPr>
        <w:t xml:space="preserve">przez: </w:t>
      </w:r>
      <w:r>
        <w:rPr>
          <w:rFonts w:asciiTheme="minorHAnsi" w:hAnsiTheme="minorHAnsi"/>
          <w:sz w:val="20"/>
          <w:szCs w:val="20"/>
        </w:rPr>
        <w:t xml:space="preserve">   </w:t>
      </w:r>
      <w:r w:rsidR="008428C7">
        <w:rPr>
          <w:rFonts w:asciiTheme="minorHAnsi" w:hAnsiTheme="minorHAnsi"/>
          <w:sz w:val="20"/>
          <w:szCs w:val="20"/>
        </w:rPr>
        <w:t>___________________________________________________</w:t>
      </w:r>
    </w:p>
    <w:p w14:paraId="19E77BD3" w14:textId="6CC352E2" w:rsidR="008428C7" w:rsidRDefault="008428C7" w:rsidP="008428C7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     </w:t>
      </w:r>
      <w:r w:rsidR="00807E3F">
        <w:rPr>
          <w:rFonts w:asciiTheme="minorHAnsi" w:hAnsiTheme="minorHAnsi"/>
          <w:sz w:val="20"/>
          <w:szCs w:val="20"/>
        </w:rPr>
        <w:t xml:space="preserve">                              </w:t>
      </w:r>
      <w:r>
        <w:rPr>
          <w:rFonts w:asciiTheme="minorHAnsi" w:hAnsiTheme="minorHAnsi"/>
          <w:sz w:val="20"/>
          <w:szCs w:val="20"/>
        </w:rPr>
        <w:t>___________________________________________________</w:t>
      </w:r>
    </w:p>
    <w:p w14:paraId="0C629E49" w14:textId="12A8F957" w:rsidR="00CF1E37" w:rsidRDefault="000A38DA" w:rsidP="000E63FF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z</w:t>
      </w:r>
      <w:r w:rsidR="00CF1E37">
        <w:rPr>
          <w:rFonts w:asciiTheme="minorHAnsi" w:hAnsiTheme="minorHAnsi"/>
          <w:sz w:val="20"/>
          <w:szCs w:val="20"/>
        </w:rPr>
        <w:t xml:space="preserve">wanym dalej </w:t>
      </w:r>
      <w:r w:rsidR="00CF1E37">
        <w:rPr>
          <w:rFonts w:asciiTheme="minorHAnsi" w:hAnsiTheme="minorHAnsi"/>
          <w:b/>
          <w:sz w:val="20"/>
          <w:szCs w:val="20"/>
        </w:rPr>
        <w:t xml:space="preserve">Wykonawcą </w:t>
      </w:r>
    </w:p>
    <w:p w14:paraId="5FC74508" w14:textId="6CF31252" w:rsidR="00CF1E37" w:rsidRPr="000E63FF" w:rsidRDefault="00CF1E37" w:rsidP="000E63FF">
      <w:pPr>
        <w:pStyle w:val="Default"/>
        <w:ind w:left="142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 wyniku postępowania o udzielenie zamówienia publicznego w trybie przetargu nieograniczo</w:t>
      </w:r>
      <w:r w:rsidR="00FC514F">
        <w:rPr>
          <w:rFonts w:asciiTheme="minorHAnsi" w:hAnsiTheme="minorHAnsi"/>
          <w:sz w:val="20"/>
          <w:szCs w:val="20"/>
        </w:rPr>
        <w:t xml:space="preserve">nego na podstawie art. 39 </w:t>
      </w:r>
      <w:r>
        <w:rPr>
          <w:rFonts w:asciiTheme="minorHAnsi" w:hAnsiTheme="minorHAnsi"/>
          <w:sz w:val="20"/>
          <w:szCs w:val="20"/>
        </w:rPr>
        <w:t>ustawy z dnia 29 stycznia 2004r. Prawo zamówień</w:t>
      </w:r>
      <w:r w:rsidR="00F842B5">
        <w:rPr>
          <w:rFonts w:asciiTheme="minorHAnsi" w:hAnsiTheme="minorHAnsi"/>
          <w:sz w:val="20"/>
          <w:szCs w:val="20"/>
        </w:rPr>
        <w:t xml:space="preserve"> publicznych </w:t>
      </w:r>
      <w:r w:rsidR="00F842B5" w:rsidRPr="00F842B5">
        <w:rPr>
          <w:rFonts w:ascii="Calibri" w:hAnsi="Calibri"/>
          <w:sz w:val="20"/>
          <w:szCs w:val="20"/>
        </w:rPr>
        <w:t xml:space="preserve">(tekst jednolity </w:t>
      </w:r>
      <w:r w:rsidR="00486D18">
        <w:rPr>
          <w:rFonts w:ascii="Calibri" w:hAnsi="Calibri"/>
          <w:color w:val="333333"/>
          <w:sz w:val="20"/>
          <w:szCs w:val="20"/>
          <w:shd w:val="clear" w:color="auto" w:fill="FFFFFF"/>
        </w:rPr>
        <w:t>Dz.U.2019</w:t>
      </w:r>
      <w:r w:rsidR="001A395C">
        <w:rPr>
          <w:rFonts w:ascii="Calibri" w:hAnsi="Calibri"/>
          <w:color w:val="333333"/>
          <w:sz w:val="20"/>
          <w:szCs w:val="20"/>
          <w:shd w:val="clear" w:color="auto" w:fill="FFFFFF"/>
        </w:rPr>
        <w:t>, poz.1</w:t>
      </w:r>
      <w:r w:rsidR="00486D18">
        <w:rPr>
          <w:rFonts w:ascii="Calibri" w:hAnsi="Calibri"/>
          <w:color w:val="333333"/>
          <w:sz w:val="20"/>
          <w:szCs w:val="20"/>
          <w:shd w:val="clear" w:color="auto" w:fill="FFFFFF"/>
        </w:rPr>
        <w:t>843</w:t>
      </w:r>
      <w:r w:rsidR="00F842B5" w:rsidRPr="00F842B5">
        <w:rPr>
          <w:rFonts w:ascii="Calibri" w:hAnsi="Calibri"/>
          <w:sz w:val="20"/>
          <w:szCs w:val="20"/>
        </w:rPr>
        <w:t>)</w:t>
      </w:r>
      <w:r w:rsidRPr="00F842B5">
        <w:rPr>
          <w:rFonts w:ascii="Calibri" w:hAnsi="Calibri"/>
          <w:sz w:val="20"/>
          <w:szCs w:val="20"/>
        </w:rPr>
        <w:t>,</w:t>
      </w:r>
      <w:r>
        <w:rPr>
          <w:rFonts w:asciiTheme="minorHAnsi" w:hAnsiTheme="minorHAnsi"/>
          <w:sz w:val="20"/>
          <w:szCs w:val="20"/>
        </w:rPr>
        <w:t xml:space="preserve"> zwanej dalej   ustawą, została zawarta umowa o następującej treści: </w:t>
      </w:r>
    </w:p>
    <w:p w14:paraId="7AB02216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1</w:t>
      </w:r>
    </w:p>
    <w:p w14:paraId="4A5ACD0F" w14:textId="746B82E9" w:rsidR="0085058C" w:rsidRPr="001734F6" w:rsidRDefault="00CF1E37" w:rsidP="001734F6">
      <w:pPr>
        <w:pStyle w:val="Default"/>
        <w:ind w:left="142"/>
        <w:jc w:val="center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Przedmiot umowy</w:t>
      </w:r>
    </w:p>
    <w:p w14:paraId="1886E880" w14:textId="52B4FCA1" w:rsidR="00CF1E37" w:rsidRDefault="00CF1E37" w:rsidP="000E63FF">
      <w:pPr>
        <w:spacing w:line="240" w:lineRule="auto"/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1. Przedmiotem umowy są sukce</w:t>
      </w:r>
      <w:r w:rsidR="0057773D">
        <w:rPr>
          <w:sz w:val="20"/>
          <w:szCs w:val="20"/>
        </w:rPr>
        <w:t>sywne</w:t>
      </w:r>
      <w:r w:rsidR="0057773D" w:rsidRPr="00FC2C1C">
        <w:rPr>
          <w:b/>
          <w:sz w:val="20"/>
          <w:szCs w:val="20"/>
        </w:rPr>
        <w:t xml:space="preserve"> </w:t>
      </w:r>
      <w:r w:rsidR="000C1E13" w:rsidRPr="00FC2C1C">
        <w:rPr>
          <w:b/>
          <w:sz w:val="20"/>
          <w:szCs w:val="20"/>
        </w:rPr>
        <w:t>d</w:t>
      </w:r>
      <w:r w:rsidR="00E224C1">
        <w:rPr>
          <w:b/>
          <w:sz w:val="20"/>
          <w:szCs w:val="20"/>
        </w:rPr>
        <w:t>ostaw</w:t>
      </w:r>
      <w:r w:rsidR="00E55EF2">
        <w:rPr>
          <w:b/>
          <w:sz w:val="20"/>
          <w:szCs w:val="20"/>
        </w:rPr>
        <w:t xml:space="preserve"> produktów leczniczych i</w:t>
      </w:r>
      <w:r w:rsidR="000A38DA">
        <w:rPr>
          <w:b/>
          <w:sz w:val="20"/>
          <w:szCs w:val="20"/>
        </w:rPr>
        <w:t xml:space="preserve"> </w:t>
      </w:r>
      <w:r w:rsidR="00E224C1" w:rsidRPr="00E224C1">
        <w:rPr>
          <w:b/>
          <w:sz w:val="20"/>
          <w:szCs w:val="20"/>
        </w:rPr>
        <w:t>wyrobów medy</w:t>
      </w:r>
      <w:r w:rsidR="008428C7">
        <w:rPr>
          <w:b/>
          <w:sz w:val="20"/>
          <w:szCs w:val="20"/>
        </w:rPr>
        <w:t>cznych</w:t>
      </w:r>
      <w:r w:rsidR="00E224C1" w:rsidRPr="00E224C1">
        <w:rPr>
          <w:b/>
          <w:sz w:val="20"/>
          <w:szCs w:val="20"/>
        </w:rPr>
        <w:t xml:space="preserve"> </w:t>
      </w:r>
      <w:r w:rsidR="003E19FE" w:rsidRPr="000C1E13">
        <w:rPr>
          <w:b/>
          <w:sz w:val="20"/>
          <w:szCs w:val="20"/>
        </w:rPr>
        <w:t xml:space="preserve">ujętych w </w:t>
      </w:r>
      <w:r w:rsidR="00E4380C">
        <w:rPr>
          <w:b/>
          <w:sz w:val="20"/>
          <w:szCs w:val="20"/>
        </w:rPr>
        <w:t xml:space="preserve">zadaniu nr </w:t>
      </w:r>
      <w:r w:rsidR="00E55EF2">
        <w:rPr>
          <w:b/>
          <w:sz w:val="20"/>
          <w:szCs w:val="20"/>
        </w:rPr>
        <w:softHyphen/>
      </w:r>
      <w:r w:rsidR="00E55EF2">
        <w:rPr>
          <w:b/>
          <w:sz w:val="20"/>
          <w:szCs w:val="20"/>
        </w:rPr>
        <w:softHyphen/>
      </w:r>
      <w:r w:rsidR="00E55EF2">
        <w:rPr>
          <w:b/>
          <w:sz w:val="20"/>
          <w:szCs w:val="20"/>
        </w:rPr>
        <w:softHyphen/>
      </w:r>
      <w:r w:rsidR="00E55EF2">
        <w:rPr>
          <w:b/>
          <w:sz w:val="20"/>
          <w:szCs w:val="20"/>
        </w:rPr>
        <w:softHyphen/>
      </w:r>
      <w:r w:rsidR="00E55EF2">
        <w:rPr>
          <w:b/>
          <w:sz w:val="20"/>
          <w:szCs w:val="20"/>
        </w:rPr>
        <w:softHyphen/>
      </w:r>
      <w:r w:rsidR="00E55EF2">
        <w:rPr>
          <w:b/>
          <w:sz w:val="20"/>
          <w:szCs w:val="20"/>
        </w:rPr>
        <w:softHyphen/>
        <w:t xml:space="preserve">  _____________________</w:t>
      </w:r>
      <w:r w:rsidR="00807E3F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dla potrzeb S</w:t>
      </w:r>
      <w:r w:rsidR="000A38DA">
        <w:rPr>
          <w:sz w:val="20"/>
          <w:szCs w:val="20"/>
        </w:rPr>
        <w:t>zpitala Powiatowego w Limanowej,</w:t>
      </w:r>
      <w:r>
        <w:rPr>
          <w:sz w:val="20"/>
          <w:szCs w:val="20"/>
        </w:rPr>
        <w:t xml:space="preserve"> </w:t>
      </w:r>
      <w:r w:rsidR="000C1E13">
        <w:rPr>
          <w:sz w:val="20"/>
          <w:szCs w:val="20"/>
        </w:rPr>
        <w:t>z</w:t>
      </w:r>
      <w:r>
        <w:rPr>
          <w:sz w:val="20"/>
          <w:szCs w:val="20"/>
        </w:rPr>
        <w:t>godnie ze złożoną ofertą w asortymencie, ilościach i cenach wyszczególnionych w formularzu asortymentowo</w:t>
      </w:r>
      <w:r w:rsidR="00FC514F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r w:rsidR="00FC514F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cenowym stanowiącym integralną część umowy. </w:t>
      </w:r>
    </w:p>
    <w:p w14:paraId="3B9DBC9D" w14:textId="7D3FE993" w:rsidR="00CF1E37" w:rsidRPr="000E0DEB" w:rsidRDefault="00CF1E37" w:rsidP="000E63FF">
      <w:pPr>
        <w:pStyle w:val="Default"/>
        <w:spacing w:after="53"/>
        <w:ind w:left="142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2.</w:t>
      </w:r>
      <w:r w:rsidRPr="00015973">
        <w:rPr>
          <w:rFonts w:asciiTheme="minorHAnsi" w:hAnsiTheme="minorHAnsi"/>
          <w:sz w:val="20"/>
          <w:szCs w:val="20"/>
        </w:rPr>
        <w:t xml:space="preserve"> </w:t>
      </w:r>
      <w:r w:rsidR="00FC514F">
        <w:rPr>
          <w:rFonts w:asciiTheme="minorHAnsi" w:hAnsiTheme="minorHAnsi"/>
          <w:bCs/>
          <w:sz w:val="20"/>
          <w:szCs w:val="20"/>
        </w:rPr>
        <w:t xml:space="preserve">Oferowany asortyment posiada </w:t>
      </w:r>
      <w:r w:rsidR="00015973" w:rsidRPr="00015973">
        <w:rPr>
          <w:rFonts w:asciiTheme="minorHAnsi" w:hAnsiTheme="minorHAnsi"/>
          <w:bCs/>
          <w:sz w:val="20"/>
          <w:szCs w:val="20"/>
        </w:rPr>
        <w:t xml:space="preserve">aktualne pozwolenie na dopuszczenie </w:t>
      </w:r>
      <w:r w:rsidR="00134BC9">
        <w:rPr>
          <w:rFonts w:asciiTheme="minorHAnsi" w:hAnsiTheme="minorHAnsi"/>
          <w:bCs/>
          <w:sz w:val="20"/>
          <w:szCs w:val="20"/>
        </w:rPr>
        <w:t>do obrotu na terenie RP</w:t>
      </w:r>
    </w:p>
    <w:p w14:paraId="2D59B1D2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2</w:t>
      </w:r>
    </w:p>
    <w:p w14:paraId="18799E6E" w14:textId="5B8A170F" w:rsidR="0085058C" w:rsidRDefault="00CF1E37" w:rsidP="001734F6">
      <w:pPr>
        <w:pStyle w:val="Default"/>
        <w:ind w:left="142"/>
        <w:jc w:val="center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Termin realizacji umowy</w:t>
      </w:r>
    </w:p>
    <w:p w14:paraId="6F25F588" w14:textId="6CBC2195" w:rsidR="008C45A8" w:rsidRDefault="008C45A8" w:rsidP="008C45A8">
      <w:pPr>
        <w:pStyle w:val="Default"/>
        <w:numPr>
          <w:ilvl w:val="0"/>
          <w:numId w:val="3"/>
        </w:numPr>
        <w:ind w:left="142"/>
        <w:rPr>
          <w:rFonts w:asciiTheme="minorHAnsi" w:hAnsiTheme="minorHAnsi"/>
          <w:bCs/>
          <w:sz w:val="20"/>
          <w:szCs w:val="20"/>
        </w:rPr>
      </w:pPr>
      <w:r w:rsidRPr="008C45A8">
        <w:rPr>
          <w:rFonts w:asciiTheme="minorHAnsi" w:hAnsiTheme="minorHAnsi"/>
          <w:bCs/>
          <w:sz w:val="20"/>
          <w:szCs w:val="20"/>
        </w:rPr>
        <w:t>Realizacja umowy nastąpi sukcesywni</w:t>
      </w:r>
      <w:r w:rsidR="001A395C">
        <w:rPr>
          <w:rFonts w:asciiTheme="minorHAnsi" w:hAnsiTheme="minorHAnsi"/>
          <w:bCs/>
          <w:sz w:val="20"/>
          <w:szCs w:val="20"/>
        </w:rPr>
        <w:t>e przez 12 miesięcy</w:t>
      </w:r>
      <w:r w:rsidR="00FC514F">
        <w:rPr>
          <w:rFonts w:asciiTheme="minorHAnsi" w:hAnsiTheme="minorHAnsi"/>
          <w:bCs/>
          <w:sz w:val="20"/>
          <w:szCs w:val="20"/>
        </w:rPr>
        <w:t xml:space="preserve"> </w:t>
      </w:r>
      <w:r w:rsidR="000A38DA">
        <w:rPr>
          <w:rFonts w:asciiTheme="minorHAnsi" w:hAnsiTheme="minorHAnsi"/>
          <w:bCs/>
          <w:sz w:val="20"/>
          <w:szCs w:val="20"/>
        </w:rPr>
        <w:t>od dnia podpisania umowy</w:t>
      </w:r>
      <w:r w:rsidR="00E4380C">
        <w:rPr>
          <w:rFonts w:asciiTheme="minorHAnsi" w:hAnsiTheme="minorHAnsi"/>
          <w:bCs/>
          <w:sz w:val="20"/>
          <w:szCs w:val="20"/>
        </w:rPr>
        <w:t xml:space="preserve"> </w:t>
      </w:r>
      <w:r w:rsidRPr="008C45A8">
        <w:rPr>
          <w:rFonts w:asciiTheme="minorHAnsi" w:hAnsiTheme="minorHAnsi"/>
          <w:bCs/>
          <w:sz w:val="20"/>
          <w:szCs w:val="20"/>
        </w:rPr>
        <w:t>lub do wcześniejszego wyczerpania  wartości zamówienia, w zależności od tego który wariant nastąpi wcześniej. W przypadku niewyczerpania wartości umowy  brutto lub niewyczerpania</w:t>
      </w:r>
      <w:r w:rsidR="00F40AF6">
        <w:rPr>
          <w:rFonts w:asciiTheme="minorHAnsi" w:hAnsiTheme="minorHAnsi"/>
          <w:bCs/>
          <w:sz w:val="20"/>
          <w:szCs w:val="20"/>
        </w:rPr>
        <w:t xml:space="preserve"> </w:t>
      </w:r>
      <w:r w:rsidR="00F40AF6">
        <w:rPr>
          <w:rFonts w:asciiTheme="minorHAnsi" w:hAnsiTheme="minorHAnsi"/>
          <w:sz w:val="20"/>
          <w:szCs w:val="20"/>
        </w:rPr>
        <w:t>przedmiotu zamówienia w terminie obowiązywania umowy, termin ten może ul</w:t>
      </w:r>
      <w:r w:rsidR="009B1DAB">
        <w:rPr>
          <w:rFonts w:asciiTheme="minorHAnsi" w:hAnsiTheme="minorHAnsi"/>
          <w:sz w:val="20"/>
          <w:szCs w:val="20"/>
        </w:rPr>
        <w:t>ec wydłużeniu na  podstawie § 9</w:t>
      </w:r>
      <w:r w:rsidR="00F40AF6">
        <w:rPr>
          <w:rFonts w:asciiTheme="minorHAnsi" w:hAnsiTheme="minorHAnsi"/>
          <w:sz w:val="20"/>
          <w:szCs w:val="20"/>
        </w:rPr>
        <w:t xml:space="preserve"> ust. 1 pkt 2 lit. a. </w:t>
      </w:r>
      <w:r w:rsidRPr="008C45A8">
        <w:rPr>
          <w:rFonts w:asciiTheme="minorHAnsi" w:hAnsiTheme="minorHAnsi"/>
          <w:bCs/>
          <w:sz w:val="20"/>
          <w:szCs w:val="20"/>
        </w:rPr>
        <w:t xml:space="preserve"> </w:t>
      </w:r>
    </w:p>
    <w:p w14:paraId="203CD8E5" w14:textId="77777777" w:rsidR="00134BC9" w:rsidRDefault="008C45A8" w:rsidP="008C45A8">
      <w:pPr>
        <w:pStyle w:val="Default"/>
        <w:numPr>
          <w:ilvl w:val="0"/>
          <w:numId w:val="3"/>
        </w:numPr>
        <w:ind w:left="142"/>
        <w:rPr>
          <w:rFonts w:asciiTheme="minorHAnsi" w:hAnsiTheme="minorHAnsi"/>
          <w:bCs/>
          <w:sz w:val="20"/>
          <w:szCs w:val="20"/>
        </w:rPr>
      </w:pPr>
      <w:r w:rsidRPr="001F7893">
        <w:rPr>
          <w:rFonts w:asciiTheme="minorHAnsi" w:hAnsiTheme="minorHAnsi"/>
          <w:bCs/>
          <w:sz w:val="20"/>
          <w:szCs w:val="20"/>
        </w:rPr>
        <w:t>Dostawy winny być realizowane na koszt i ryzyko Wykonawcy zapewniającego odpowiednie warunki transportu (temperatura, światło) do magazynu Apteki Zamawiającego (Limanowa, ul. Piłsudskiego 61) wg każdorazowego zapotrzebowania składanego przez Aptekę</w:t>
      </w:r>
      <w:r w:rsidR="0001664A">
        <w:rPr>
          <w:rFonts w:asciiTheme="minorHAnsi" w:hAnsiTheme="minorHAnsi"/>
          <w:bCs/>
          <w:sz w:val="20"/>
          <w:szCs w:val="20"/>
        </w:rPr>
        <w:t xml:space="preserve"> (drogą elektroniczn</w:t>
      </w:r>
      <w:r w:rsidR="00134BC9">
        <w:rPr>
          <w:rFonts w:asciiTheme="minorHAnsi" w:hAnsiTheme="minorHAnsi"/>
          <w:bCs/>
          <w:sz w:val="20"/>
          <w:szCs w:val="20"/>
        </w:rPr>
        <w:t>ą na wskazany w umowie przez Wy</w:t>
      </w:r>
      <w:r w:rsidR="0001664A">
        <w:rPr>
          <w:rFonts w:asciiTheme="minorHAnsi" w:hAnsiTheme="minorHAnsi"/>
          <w:bCs/>
          <w:sz w:val="20"/>
          <w:szCs w:val="20"/>
        </w:rPr>
        <w:t>konawcę adres</w:t>
      </w:r>
    </w:p>
    <w:p w14:paraId="1E49495C" w14:textId="59599B16" w:rsidR="008C45A8" w:rsidRDefault="0001664A" w:rsidP="009316C1">
      <w:pPr>
        <w:pStyle w:val="Default"/>
        <w:ind w:left="-218" w:firstLine="360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 e-mail</w:t>
      </w:r>
      <w:r w:rsidR="008C45A8" w:rsidRPr="001F7893">
        <w:rPr>
          <w:rFonts w:asciiTheme="minorHAnsi" w:hAnsiTheme="minorHAnsi"/>
          <w:bCs/>
          <w:sz w:val="20"/>
          <w:szCs w:val="20"/>
        </w:rPr>
        <w:t xml:space="preserve">). </w:t>
      </w:r>
    </w:p>
    <w:p w14:paraId="7C901813" w14:textId="77777777" w:rsidR="001F7893" w:rsidRPr="001F7893" w:rsidRDefault="001F7893" w:rsidP="00B77710">
      <w:pPr>
        <w:pStyle w:val="Default"/>
        <w:numPr>
          <w:ilvl w:val="0"/>
          <w:numId w:val="3"/>
        </w:numPr>
        <w:ind w:left="142"/>
        <w:rPr>
          <w:rFonts w:asciiTheme="minorHAnsi" w:hAnsiTheme="minorHAnsi"/>
          <w:bCs/>
          <w:sz w:val="20"/>
          <w:szCs w:val="20"/>
        </w:rPr>
      </w:pPr>
      <w:r w:rsidRPr="001F7893">
        <w:rPr>
          <w:rFonts w:asciiTheme="minorHAnsi" w:hAnsiTheme="minorHAnsi"/>
          <w:bCs/>
          <w:sz w:val="20"/>
          <w:szCs w:val="20"/>
        </w:rPr>
        <w:t xml:space="preserve">Jako dostawę rozumie się wyładunek siłami Wykonawcy (lub jeżeli zlecono transport firmie kurierskiej to siłami dostarczającego towar) z samochodu i dostarczenie towaru do pomieszczeń Apteki Szpitala w Limanowej. </w:t>
      </w:r>
    </w:p>
    <w:p w14:paraId="3EF87FF2" w14:textId="08F1FD5C" w:rsidR="001F7893" w:rsidRPr="001F7893" w:rsidRDefault="001F7893" w:rsidP="00B77710">
      <w:pPr>
        <w:pStyle w:val="Default"/>
        <w:numPr>
          <w:ilvl w:val="0"/>
          <w:numId w:val="3"/>
        </w:numPr>
        <w:ind w:left="142"/>
        <w:rPr>
          <w:rFonts w:asciiTheme="minorHAnsi" w:hAnsiTheme="minorHAnsi"/>
          <w:bCs/>
          <w:sz w:val="20"/>
          <w:szCs w:val="20"/>
        </w:rPr>
      </w:pPr>
      <w:r w:rsidRPr="001F7893">
        <w:rPr>
          <w:rFonts w:asciiTheme="minorHAnsi" w:hAnsiTheme="minorHAnsi"/>
          <w:bCs/>
          <w:sz w:val="20"/>
          <w:szCs w:val="20"/>
        </w:rPr>
        <w:t>Rea</w:t>
      </w:r>
      <w:r w:rsidR="00317DF6">
        <w:rPr>
          <w:rFonts w:asciiTheme="minorHAnsi" w:hAnsiTheme="minorHAnsi"/>
          <w:bCs/>
          <w:sz w:val="20"/>
          <w:szCs w:val="20"/>
        </w:rPr>
        <w:t xml:space="preserve">lizacja zamówienia: na następny dzień </w:t>
      </w:r>
      <w:r w:rsidRPr="001F7893">
        <w:rPr>
          <w:rFonts w:asciiTheme="minorHAnsi" w:hAnsiTheme="minorHAnsi"/>
          <w:bCs/>
          <w:sz w:val="20"/>
          <w:szCs w:val="20"/>
        </w:rPr>
        <w:t>roboczy po złożeniu zamówienia w dni robocze(od poniedziałku do piątku) od 7</w:t>
      </w:r>
      <w:r w:rsidRPr="001F7893">
        <w:rPr>
          <w:rFonts w:asciiTheme="minorHAnsi" w:hAnsiTheme="minorHAnsi"/>
          <w:bCs/>
          <w:sz w:val="20"/>
          <w:szCs w:val="20"/>
          <w:vertAlign w:val="superscript"/>
        </w:rPr>
        <w:t>00</w:t>
      </w:r>
      <w:r w:rsidR="00E55EF2">
        <w:rPr>
          <w:rFonts w:asciiTheme="minorHAnsi" w:hAnsiTheme="minorHAnsi"/>
          <w:bCs/>
          <w:sz w:val="20"/>
          <w:szCs w:val="20"/>
        </w:rPr>
        <w:t xml:space="preserve"> do 13</w:t>
      </w:r>
      <w:r w:rsidRPr="001F7893">
        <w:rPr>
          <w:rFonts w:asciiTheme="minorHAnsi" w:hAnsiTheme="minorHAnsi"/>
          <w:bCs/>
          <w:sz w:val="20"/>
          <w:szCs w:val="20"/>
          <w:vertAlign w:val="superscript"/>
        </w:rPr>
        <w:t>.00</w:t>
      </w:r>
      <w:r w:rsidR="00134BC9">
        <w:rPr>
          <w:rFonts w:asciiTheme="minorHAnsi" w:hAnsiTheme="minorHAnsi"/>
          <w:bCs/>
          <w:sz w:val="20"/>
          <w:szCs w:val="20"/>
        </w:rPr>
        <w:t xml:space="preserve">. </w:t>
      </w:r>
      <w:r w:rsidR="0001664A">
        <w:rPr>
          <w:rFonts w:asciiTheme="minorHAnsi" w:hAnsiTheme="minorHAnsi"/>
          <w:bCs/>
          <w:sz w:val="20"/>
          <w:szCs w:val="20"/>
        </w:rPr>
        <w:t xml:space="preserve"> J</w:t>
      </w:r>
      <w:r w:rsidRPr="001F7893">
        <w:rPr>
          <w:rFonts w:asciiTheme="minorHAnsi" w:hAnsiTheme="minorHAnsi"/>
          <w:bCs/>
          <w:sz w:val="20"/>
          <w:szCs w:val="20"/>
        </w:rPr>
        <w:t xml:space="preserve">eżeli dostawa wypada w dniu wolnym od pracy lub poza godzinami pracy Apteki dostawa nastąpi w pierwszym dniu roboczym po wyznaczonym terminie. Zamawiający nie wyraża zgody na dostarczenie towaru w miejsca inne niż Apteka Szpitalna </w:t>
      </w:r>
      <w:r w:rsidR="00B477E5">
        <w:rPr>
          <w:rFonts w:asciiTheme="minorHAnsi" w:hAnsiTheme="minorHAnsi"/>
          <w:bCs/>
          <w:sz w:val="20"/>
          <w:szCs w:val="20"/>
        </w:rPr>
        <w:t>z wyjątkiem dostaw „na ratunek”</w:t>
      </w:r>
      <w:r w:rsidR="00B477E5" w:rsidRPr="001F7893">
        <w:rPr>
          <w:rFonts w:asciiTheme="minorHAnsi" w:hAnsiTheme="minorHAnsi"/>
          <w:bCs/>
          <w:sz w:val="20"/>
          <w:szCs w:val="20"/>
        </w:rPr>
        <w:t xml:space="preserve"> </w:t>
      </w:r>
      <w:r w:rsidRPr="001F7893">
        <w:rPr>
          <w:rFonts w:asciiTheme="minorHAnsi" w:hAnsiTheme="minorHAnsi"/>
          <w:bCs/>
          <w:sz w:val="20"/>
          <w:szCs w:val="20"/>
        </w:rPr>
        <w:t>realizacja max. do 12 godz</w:t>
      </w:r>
      <w:r w:rsidR="00B477E5">
        <w:rPr>
          <w:rFonts w:asciiTheme="minorHAnsi" w:hAnsiTheme="minorHAnsi"/>
          <w:bCs/>
          <w:sz w:val="20"/>
          <w:szCs w:val="20"/>
        </w:rPr>
        <w:t>in od złożenia zamówienia</w:t>
      </w:r>
      <w:r w:rsidR="00317DF6">
        <w:rPr>
          <w:rFonts w:asciiTheme="minorHAnsi" w:hAnsiTheme="minorHAnsi"/>
          <w:bCs/>
          <w:sz w:val="20"/>
          <w:szCs w:val="20"/>
        </w:rPr>
        <w:t>.</w:t>
      </w:r>
    </w:p>
    <w:p w14:paraId="5E51483F" w14:textId="77777777" w:rsidR="001F7893" w:rsidRPr="001F7893" w:rsidRDefault="001F7893" w:rsidP="00B77710">
      <w:pPr>
        <w:pStyle w:val="Default"/>
        <w:numPr>
          <w:ilvl w:val="0"/>
          <w:numId w:val="3"/>
        </w:numPr>
        <w:ind w:left="142"/>
        <w:rPr>
          <w:rFonts w:asciiTheme="minorHAnsi" w:hAnsiTheme="minorHAnsi"/>
          <w:bCs/>
          <w:sz w:val="20"/>
          <w:szCs w:val="20"/>
        </w:rPr>
      </w:pPr>
      <w:r w:rsidRPr="001F7893">
        <w:rPr>
          <w:rFonts w:asciiTheme="minorHAnsi" w:hAnsiTheme="minorHAnsi"/>
          <w:bCs/>
          <w:sz w:val="20"/>
          <w:szCs w:val="20"/>
        </w:rPr>
        <w:t>Wykonawca zapewni dostawę „na ratunek” przypadającą po godzinach pracy Apteki Szpitalnej lub w dzień wolny od pracy bezpośrednio na wskazany oddział szpitalny.</w:t>
      </w:r>
    </w:p>
    <w:p w14:paraId="6F4D70DA" w14:textId="77777777" w:rsidR="001F7893" w:rsidRDefault="001F7893" w:rsidP="00B77710">
      <w:pPr>
        <w:pStyle w:val="Default"/>
        <w:numPr>
          <w:ilvl w:val="0"/>
          <w:numId w:val="3"/>
        </w:numPr>
        <w:ind w:left="142"/>
        <w:rPr>
          <w:rFonts w:asciiTheme="minorHAnsi" w:hAnsiTheme="minorHAnsi"/>
          <w:bCs/>
          <w:sz w:val="20"/>
          <w:szCs w:val="20"/>
        </w:rPr>
      </w:pPr>
      <w:r w:rsidRPr="001F7893">
        <w:rPr>
          <w:rFonts w:asciiTheme="minorHAnsi" w:hAnsiTheme="minorHAnsi"/>
          <w:bCs/>
          <w:sz w:val="20"/>
          <w:szCs w:val="20"/>
        </w:rPr>
        <w:t>Wielkość i zawartość dostaw uzgadniana będzie na bieżąco pomiędzy Zamawiającym a Wykonawcą.</w:t>
      </w:r>
    </w:p>
    <w:p w14:paraId="08EF3E7B" w14:textId="77777777" w:rsidR="005512FB" w:rsidRDefault="003C620D" w:rsidP="00B77710">
      <w:pPr>
        <w:pStyle w:val="Default"/>
        <w:numPr>
          <w:ilvl w:val="0"/>
          <w:numId w:val="3"/>
        </w:numPr>
        <w:ind w:left="142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Zamawiający zastrzega sobie prawo do odmowy przyjęcia całego towaru lub jego </w:t>
      </w:r>
      <w:r w:rsidR="00F018E5">
        <w:rPr>
          <w:rFonts w:asciiTheme="minorHAnsi" w:hAnsiTheme="minorHAnsi"/>
          <w:bCs/>
          <w:sz w:val="20"/>
          <w:szCs w:val="20"/>
        </w:rPr>
        <w:t>części</w:t>
      </w:r>
      <w:r>
        <w:rPr>
          <w:rFonts w:asciiTheme="minorHAnsi" w:hAnsiTheme="minorHAnsi"/>
          <w:bCs/>
          <w:sz w:val="20"/>
          <w:szCs w:val="20"/>
        </w:rPr>
        <w:t xml:space="preserve"> w przypadku gdy</w:t>
      </w:r>
    </w:p>
    <w:p w14:paraId="5D3C9BB8" w14:textId="77777777" w:rsidR="003C620D" w:rsidRDefault="003C620D" w:rsidP="00B77710">
      <w:pPr>
        <w:pStyle w:val="Default"/>
        <w:ind w:left="142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 w trakcie oceny wizualnej zostanie stwierdzone:</w:t>
      </w:r>
    </w:p>
    <w:p w14:paraId="792ED408" w14:textId="19B1B589" w:rsidR="003C620D" w:rsidRDefault="003C620D" w:rsidP="00B77710">
      <w:pPr>
        <w:pStyle w:val="Default"/>
        <w:ind w:left="142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>- widoczne uszkodzenie spowodowane niewłaściwym zabezpieczeniem produktu</w:t>
      </w:r>
      <w:r w:rsidR="00317DF6">
        <w:rPr>
          <w:rFonts w:asciiTheme="minorHAnsi" w:hAnsiTheme="minorHAnsi"/>
          <w:bCs/>
          <w:sz w:val="20"/>
          <w:szCs w:val="20"/>
        </w:rPr>
        <w:t>,</w:t>
      </w:r>
    </w:p>
    <w:p w14:paraId="6C1FA7E4" w14:textId="5B3C3977" w:rsidR="0085058C" w:rsidRPr="0070185D" w:rsidRDefault="003C620D" w:rsidP="0070185D">
      <w:pPr>
        <w:pStyle w:val="Default"/>
        <w:ind w:left="142"/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>- towar nie będzie oryginalnie zapakowany ( a wymaga opakowania)</w:t>
      </w:r>
    </w:p>
    <w:p w14:paraId="4BD94FCA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§ 3</w:t>
      </w:r>
    </w:p>
    <w:p w14:paraId="1578CCE4" w14:textId="5BA38260" w:rsidR="0085058C" w:rsidRPr="001734F6" w:rsidRDefault="00CF1E37" w:rsidP="001734F6">
      <w:pPr>
        <w:pStyle w:val="Default"/>
        <w:ind w:left="142"/>
        <w:jc w:val="center"/>
        <w:rPr>
          <w:rFonts w:asciiTheme="minorHAnsi" w:hAnsiTheme="minorHAnsi"/>
          <w:b/>
          <w:bCs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Wynagrodzenie Wykonawcy</w:t>
      </w:r>
    </w:p>
    <w:p w14:paraId="4C8B3A8E" w14:textId="77777777" w:rsidR="00CF1E37" w:rsidRDefault="00CF1E37" w:rsidP="00B77710">
      <w:pPr>
        <w:pStyle w:val="Default"/>
        <w:spacing w:after="55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1. Wysokość wynagrodzenia Wykonawcy zawiera wszelkie koszty niezbędne do zrealizowania zamówienia wynikające ze szczegółowego opisu przedmiotu zamówienia zawartego w </w:t>
      </w:r>
      <w:r w:rsidR="005512FB" w:rsidRPr="005512FB">
        <w:rPr>
          <w:rFonts w:asciiTheme="minorHAnsi" w:hAnsiTheme="minorHAnsi"/>
          <w:b/>
          <w:color w:val="auto"/>
          <w:sz w:val="20"/>
          <w:szCs w:val="20"/>
        </w:rPr>
        <w:t>formularzu asortymentowo – cenowym stanowiącym</w:t>
      </w:r>
      <w:r w:rsidR="005512FB">
        <w:rPr>
          <w:rFonts w:asciiTheme="minorHAnsi" w:hAnsiTheme="minorHAnsi"/>
          <w:color w:val="auto"/>
          <w:sz w:val="20"/>
          <w:szCs w:val="20"/>
        </w:rPr>
        <w:t xml:space="preserve"> </w:t>
      </w:r>
      <w:r w:rsidR="005512FB">
        <w:rPr>
          <w:rFonts w:asciiTheme="minorHAnsi" w:hAnsiTheme="minorHAnsi"/>
          <w:b/>
          <w:bCs/>
          <w:color w:val="auto"/>
          <w:sz w:val="20"/>
          <w:szCs w:val="20"/>
        </w:rPr>
        <w:t>załącznik</w:t>
      </w:r>
      <w:r>
        <w:rPr>
          <w:rFonts w:asciiTheme="minorHAnsi" w:hAnsiTheme="minorHAnsi"/>
          <w:b/>
          <w:bCs/>
          <w:color w:val="auto"/>
          <w:sz w:val="20"/>
          <w:szCs w:val="20"/>
        </w:rPr>
        <w:t xml:space="preserve"> do umowy, </w:t>
      </w:r>
      <w:r>
        <w:rPr>
          <w:rFonts w:asciiTheme="minorHAnsi" w:hAnsiTheme="minorHAnsi"/>
          <w:color w:val="auto"/>
          <w:sz w:val="20"/>
          <w:szCs w:val="20"/>
        </w:rPr>
        <w:t xml:space="preserve">jak również w niej nie ujęte, a bez których nie można wykonać zamówienia. </w:t>
      </w:r>
    </w:p>
    <w:p w14:paraId="72F6E47A" w14:textId="7B3730AB" w:rsidR="00E36371" w:rsidRDefault="00CF1E37" w:rsidP="007151B6">
      <w:pPr>
        <w:pStyle w:val="Default"/>
        <w:ind w:left="142" w:right="-567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>2. Wartość wynagrodzenia Wykonawcy wynosi ogółem</w:t>
      </w:r>
      <w:r w:rsidR="005512FB">
        <w:rPr>
          <w:rFonts w:asciiTheme="minorHAnsi" w:hAnsiTheme="minorHAnsi"/>
          <w:color w:val="auto"/>
          <w:sz w:val="20"/>
          <w:szCs w:val="20"/>
        </w:rPr>
        <w:t xml:space="preserve">: </w:t>
      </w:r>
      <w:r w:rsidR="00FA5255">
        <w:rPr>
          <w:rFonts w:asciiTheme="minorHAnsi" w:hAnsiTheme="minorHAnsi"/>
          <w:color w:val="auto"/>
          <w:sz w:val="20"/>
          <w:szCs w:val="20"/>
        </w:rPr>
        <w:t xml:space="preserve"> </w:t>
      </w:r>
      <w:r w:rsidR="00FA5255" w:rsidRPr="00FC514F">
        <w:rPr>
          <w:rFonts w:asciiTheme="minorHAnsi" w:hAnsiTheme="minorHAnsi"/>
          <w:b/>
          <w:color w:val="auto"/>
          <w:sz w:val="20"/>
          <w:szCs w:val="20"/>
        </w:rPr>
        <w:t>zadanie nr</w:t>
      </w:r>
      <w:r w:rsidR="00D9292D">
        <w:rPr>
          <w:rFonts w:asciiTheme="minorHAnsi" w:hAnsiTheme="minorHAnsi"/>
          <w:b/>
          <w:color w:val="auto"/>
          <w:sz w:val="20"/>
          <w:szCs w:val="20"/>
        </w:rPr>
        <w:t xml:space="preserve"> </w:t>
      </w:r>
      <w:r w:rsidR="00E55EF2">
        <w:rPr>
          <w:rFonts w:asciiTheme="minorHAnsi" w:hAnsiTheme="minorHAnsi"/>
          <w:b/>
          <w:color w:val="auto"/>
          <w:sz w:val="20"/>
          <w:szCs w:val="20"/>
        </w:rPr>
        <w:t>___ – ___________</w:t>
      </w:r>
      <w:r w:rsidR="00A42A4A">
        <w:rPr>
          <w:rFonts w:asciiTheme="minorHAnsi" w:hAnsiTheme="minorHAnsi"/>
          <w:b/>
          <w:color w:val="auto"/>
          <w:sz w:val="20"/>
          <w:szCs w:val="20"/>
        </w:rPr>
        <w:t xml:space="preserve"> </w:t>
      </w:r>
      <w:r w:rsidR="00D9292D">
        <w:rPr>
          <w:rFonts w:asciiTheme="minorHAnsi" w:hAnsiTheme="minorHAnsi"/>
          <w:b/>
          <w:color w:val="auto"/>
          <w:sz w:val="20"/>
          <w:szCs w:val="20"/>
        </w:rPr>
        <w:t>zł.</w:t>
      </w:r>
      <w:r w:rsidR="00FC514F">
        <w:rPr>
          <w:rFonts w:asciiTheme="minorHAnsi" w:hAnsiTheme="minorHAnsi"/>
          <w:color w:val="auto"/>
          <w:sz w:val="20"/>
          <w:szCs w:val="20"/>
        </w:rPr>
        <w:t xml:space="preserve"> (słownie:</w:t>
      </w:r>
      <w:r w:rsidR="00E55EF2">
        <w:rPr>
          <w:rFonts w:asciiTheme="minorHAnsi" w:hAnsiTheme="minorHAnsi"/>
          <w:color w:val="auto"/>
          <w:sz w:val="20"/>
          <w:szCs w:val="20"/>
        </w:rPr>
        <w:t xml:space="preserve"> ____________________zł. 0</w:t>
      </w:r>
      <w:r w:rsidR="00945160">
        <w:rPr>
          <w:rFonts w:asciiTheme="minorHAnsi" w:hAnsiTheme="minorHAnsi"/>
          <w:color w:val="auto"/>
          <w:sz w:val="20"/>
          <w:szCs w:val="20"/>
        </w:rPr>
        <w:t>0/100</w:t>
      </w:r>
      <w:r w:rsidR="007151B6" w:rsidRPr="00945160">
        <w:rPr>
          <w:rFonts w:asciiTheme="minorHAnsi" w:hAnsiTheme="minorHAnsi"/>
          <w:color w:val="auto"/>
          <w:sz w:val="20"/>
          <w:szCs w:val="20"/>
        </w:rPr>
        <w:t>)</w:t>
      </w:r>
      <w:r w:rsidR="00E36371" w:rsidRPr="00945160">
        <w:rPr>
          <w:rFonts w:asciiTheme="minorHAnsi" w:hAnsiTheme="minorHAnsi"/>
          <w:color w:val="auto"/>
          <w:sz w:val="20"/>
          <w:szCs w:val="20"/>
        </w:rPr>
        <w:t xml:space="preserve">; </w:t>
      </w:r>
    </w:p>
    <w:p w14:paraId="2F1BBED3" w14:textId="32AF276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>3. Wysokość kwoty brutto określonej w ust. 2, zawiera należny podatek VAT zgodnie z ustawą o podatku od towarów i usług z dnia 1</w:t>
      </w:r>
      <w:r w:rsidR="00820976">
        <w:rPr>
          <w:rFonts w:asciiTheme="minorHAnsi" w:hAnsiTheme="minorHAnsi"/>
          <w:color w:val="auto"/>
          <w:sz w:val="20"/>
          <w:szCs w:val="20"/>
        </w:rPr>
        <w:t>1.03.2004</w:t>
      </w:r>
      <w:r w:rsidR="00EF00C5">
        <w:rPr>
          <w:rFonts w:asciiTheme="minorHAnsi" w:hAnsiTheme="minorHAnsi"/>
          <w:color w:val="auto"/>
          <w:sz w:val="20"/>
          <w:szCs w:val="20"/>
        </w:rPr>
        <w:t xml:space="preserve"> r. (t. j. Dz. U. z 2020r</w:t>
      </w:r>
      <w:r w:rsidR="00820976">
        <w:rPr>
          <w:rFonts w:asciiTheme="minorHAnsi" w:hAnsiTheme="minorHAnsi"/>
          <w:color w:val="auto"/>
          <w:sz w:val="20"/>
          <w:szCs w:val="20"/>
        </w:rPr>
        <w:t>, poz. 100</w:t>
      </w:r>
      <w:r>
        <w:rPr>
          <w:rFonts w:asciiTheme="minorHAnsi" w:hAnsiTheme="minorHAnsi"/>
          <w:color w:val="auto"/>
          <w:sz w:val="20"/>
          <w:szCs w:val="20"/>
        </w:rPr>
        <w:t xml:space="preserve">) oraz koszty niezbędne do zrealizowania przedmiotu umowy i </w:t>
      </w:r>
      <w:r>
        <w:rPr>
          <w:rFonts w:asciiTheme="minorHAnsi" w:hAnsiTheme="minorHAnsi"/>
          <w:color w:val="auto"/>
          <w:sz w:val="20"/>
          <w:szCs w:val="20"/>
        </w:rPr>
        <w:lastRenderedPageBreak/>
        <w:t xml:space="preserve">związane z wykonaniem wszystkich zobowiązań Wykonawcy określonych w umowie wraz z załącznikami oraz wszelkie inne koszty, które nie zostały wymienione, ale są niezbędne do należytego wykonania zamówienia w zakresie podanym w Specyfikacji Istotnych Warunków Zamówienia, zgodnie z obowiązującymi przepisami. </w:t>
      </w:r>
    </w:p>
    <w:p w14:paraId="56747473" w14:textId="7777777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4. Zamawiający zastrzega prawo do rezygnacji z części zamówienia maksymalnie o 20% wartości brutto. W tym przypadku Wykonawcy nie przysługują roszczenia odszkodowawcze wobec Zamawiającego. Przewidziana w niniejszym punkcie rezygnacja (opcja) spowoduje odpowiednią zmianę ostatecznej ceny zamówienia. Skorzystanie z prawa opcji nie stanowi zmiany umowy. </w:t>
      </w:r>
    </w:p>
    <w:p w14:paraId="4CA44AC6" w14:textId="77777777" w:rsidR="00CF1E37" w:rsidRPr="000E0DEB" w:rsidRDefault="00CF1E37" w:rsidP="000E0DEB">
      <w:pPr>
        <w:pStyle w:val="Default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5. Wykonawcy nie przysługuje żadne dodatkowe wynagrodzenie ani odszkodowanie z tytułu zmiany terminu realizacji umowy. </w:t>
      </w:r>
    </w:p>
    <w:p w14:paraId="55D57674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§ 4</w:t>
      </w:r>
    </w:p>
    <w:p w14:paraId="26F1406C" w14:textId="72CE11C0" w:rsidR="001734F6" w:rsidRPr="001734F6" w:rsidRDefault="00CF1E37" w:rsidP="001734F6">
      <w:pPr>
        <w:pStyle w:val="Default"/>
        <w:ind w:left="142"/>
        <w:jc w:val="center"/>
        <w:rPr>
          <w:rFonts w:asciiTheme="minorHAnsi" w:hAnsiTheme="minorHAnsi"/>
          <w:b/>
          <w:bCs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Sposób rozliczenia i warunki płatności</w:t>
      </w:r>
    </w:p>
    <w:p w14:paraId="7AE38A1E" w14:textId="7777777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1. Strony ustalają, że Wykonawca będzie wystawiał faktury częściowe, na kwotę wynikającą ze złożonego zamówienia. </w:t>
      </w:r>
    </w:p>
    <w:p w14:paraId="06369245" w14:textId="7777777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2. Podstawą wystawienia faktury VAT będzie </w:t>
      </w:r>
      <w:r w:rsidRPr="005512FB">
        <w:rPr>
          <w:rFonts w:asciiTheme="minorHAnsi" w:hAnsiTheme="minorHAnsi"/>
          <w:color w:val="auto"/>
          <w:sz w:val="20"/>
          <w:szCs w:val="20"/>
        </w:rPr>
        <w:t xml:space="preserve">potwierdzenie przyjęcia </w:t>
      </w:r>
      <w:r w:rsidR="00F55260" w:rsidRPr="005512FB">
        <w:rPr>
          <w:rFonts w:asciiTheme="minorHAnsi" w:hAnsiTheme="minorHAnsi"/>
          <w:color w:val="auto"/>
          <w:sz w:val="20"/>
          <w:szCs w:val="20"/>
        </w:rPr>
        <w:t>preparatów</w:t>
      </w:r>
      <w:r w:rsidRPr="005512FB">
        <w:rPr>
          <w:rFonts w:asciiTheme="minorHAnsi" w:hAnsiTheme="minorHAnsi"/>
          <w:color w:val="auto"/>
          <w:sz w:val="20"/>
          <w:szCs w:val="20"/>
        </w:rPr>
        <w:t xml:space="preserve"> w dacie dostawy.</w:t>
      </w:r>
    </w:p>
    <w:p w14:paraId="76960DCC" w14:textId="7777777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>3. Zamawiający zobowiązuje się zapłacić Wykonawcy wynagrodzenie za należyte wykonanie częściowych dostaw wyłącznie na podstawie faktur wystawianych przez Wykonawcę zgodnie z ust. 2 i przesłanych do przedstawiciela Zamawiającego, wymienionego w zamówieniu. Termin płatności faktur częściowych z tytułu realizacji zamówienia wynosi do 30 dni od daty otrzymania przez Zamawiającego prawidłowo wystawionej przez Wykonawcę faktury.</w:t>
      </w:r>
    </w:p>
    <w:p w14:paraId="759C35CE" w14:textId="7777777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4. Faktury wystawione nieprawidłowo, przedwcześnie, bezpodstawnie, nie rodzą obowiązku zapłaty po stronie Zamawiającego. </w:t>
      </w:r>
    </w:p>
    <w:p w14:paraId="04C912DB" w14:textId="7777777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5. Płatność uważana będzie za zrealizowaną w dniu, w którym bank obciąży konto </w:t>
      </w:r>
      <w:r w:rsidR="001130C7">
        <w:rPr>
          <w:rFonts w:asciiTheme="minorHAnsi" w:hAnsiTheme="minorHAnsi"/>
          <w:color w:val="auto"/>
          <w:sz w:val="20"/>
          <w:szCs w:val="20"/>
        </w:rPr>
        <w:t>Zamawiającego</w:t>
      </w:r>
      <w:r>
        <w:rPr>
          <w:rFonts w:asciiTheme="minorHAnsi" w:hAnsiTheme="minorHAnsi"/>
          <w:color w:val="auto"/>
          <w:sz w:val="20"/>
          <w:szCs w:val="20"/>
        </w:rPr>
        <w:t xml:space="preserve">. </w:t>
      </w:r>
    </w:p>
    <w:p w14:paraId="30E50824" w14:textId="6328EC2C" w:rsidR="00CF1E37" w:rsidRDefault="00CF1E37" w:rsidP="00B77710">
      <w:pPr>
        <w:pStyle w:val="Default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>6. W przypadku nieterminowej płatności faktur, Wykonawcy przysługuje prawo naliczenia</w:t>
      </w:r>
      <w:r w:rsidR="00A316E2">
        <w:rPr>
          <w:rFonts w:asciiTheme="minorHAnsi" w:hAnsiTheme="minorHAnsi"/>
          <w:color w:val="auto"/>
          <w:sz w:val="20"/>
          <w:szCs w:val="20"/>
        </w:rPr>
        <w:t xml:space="preserve"> odsetek w ustawowej wysokości za opóźnienia w transakcjach handlowych.</w:t>
      </w:r>
    </w:p>
    <w:p w14:paraId="5D7629D6" w14:textId="3B82D8E8" w:rsidR="00CF1E37" w:rsidRDefault="00F2563D" w:rsidP="000E0DEB">
      <w:pPr>
        <w:pStyle w:val="Default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>7. Strony dopuszczają zmianę cen jednostkowych preparatów objętych umową w przypadku zmian wielkości opakowania handlowego wprowadzoną przez producenta z zachowaniem proporcjonalności w stosunku do cen</w:t>
      </w:r>
      <w:r w:rsidR="00990AC7">
        <w:rPr>
          <w:rFonts w:asciiTheme="minorHAnsi" w:hAnsiTheme="minorHAnsi"/>
          <w:color w:val="auto"/>
          <w:sz w:val="20"/>
          <w:szCs w:val="20"/>
        </w:rPr>
        <w:t>y będącej przedmiotem umowy</w:t>
      </w:r>
      <w:r w:rsidR="00604197">
        <w:rPr>
          <w:rFonts w:asciiTheme="minorHAnsi" w:hAnsiTheme="minorHAnsi"/>
          <w:color w:val="auto"/>
          <w:sz w:val="20"/>
          <w:szCs w:val="20"/>
        </w:rPr>
        <w:t>.</w:t>
      </w:r>
      <w:r>
        <w:rPr>
          <w:rFonts w:asciiTheme="minorHAnsi" w:hAnsiTheme="minorHAnsi"/>
          <w:color w:val="auto"/>
          <w:sz w:val="20"/>
          <w:szCs w:val="20"/>
        </w:rPr>
        <w:t xml:space="preserve"> </w:t>
      </w:r>
    </w:p>
    <w:p w14:paraId="192FF200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§ 5</w:t>
      </w:r>
    </w:p>
    <w:p w14:paraId="5F63BC1F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Realizacja umowy</w:t>
      </w:r>
    </w:p>
    <w:p w14:paraId="1034CE1A" w14:textId="77777777" w:rsidR="00CF1E37" w:rsidRDefault="00CF1E37" w:rsidP="001734F6">
      <w:pPr>
        <w:pStyle w:val="Default"/>
        <w:spacing w:after="53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1. Zamawiający informuje, że: </w:t>
      </w:r>
    </w:p>
    <w:p w14:paraId="54D370F1" w14:textId="77777777" w:rsidR="00CF1E37" w:rsidRDefault="00A777C5" w:rsidP="001734F6">
      <w:pPr>
        <w:pStyle w:val="Default"/>
        <w:spacing w:after="53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1) zamówienia</w:t>
      </w:r>
      <w:r w:rsidR="00CF1E37">
        <w:rPr>
          <w:rFonts w:asciiTheme="minorHAnsi" w:hAnsiTheme="minorHAnsi"/>
          <w:sz w:val="20"/>
          <w:szCs w:val="20"/>
        </w:rPr>
        <w:t xml:space="preserve"> będą przekazywane Wykonawcy drogą elektroniczną przez osoby</w:t>
      </w:r>
      <w:r>
        <w:rPr>
          <w:rFonts w:asciiTheme="minorHAnsi" w:hAnsiTheme="minorHAnsi"/>
          <w:sz w:val="20"/>
          <w:szCs w:val="20"/>
        </w:rPr>
        <w:t xml:space="preserve"> wskazane w umowie </w:t>
      </w:r>
    </w:p>
    <w:p w14:paraId="4EA0C1EA" w14:textId="1E600E43" w:rsidR="00CF1E37" w:rsidRDefault="00CF1E37" w:rsidP="001734F6">
      <w:pPr>
        <w:pStyle w:val="Defaul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2. Wykonawca zobowiązany jest</w:t>
      </w:r>
      <w:r w:rsidR="00317DF6">
        <w:rPr>
          <w:rFonts w:asciiTheme="minorHAnsi" w:hAnsiTheme="minorHAnsi"/>
          <w:sz w:val="20"/>
          <w:szCs w:val="20"/>
        </w:rPr>
        <w:t xml:space="preserve"> do</w:t>
      </w:r>
      <w:r>
        <w:rPr>
          <w:rFonts w:asciiTheme="minorHAnsi" w:hAnsiTheme="minorHAnsi"/>
          <w:sz w:val="20"/>
          <w:szCs w:val="20"/>
        </w:rPr>
        <w:t xml:space="preserve">: </w:t>
      </w:r>
    </w:p>
    <w:p w14:paraId="083C0B39" w14:textId="170FFD37" w:rsidR="00531489" w:rsidRDefault="00317DF6" w:rsidP="001734F6">
      <w:pPr>
        <w:numPr>
          <w:ilvl w:val="0"/>
          <w:numId w:val="6"/>
        </w:numPr>
        <w:spacing w:line="240" w:lineRule="auto"/>
        <w:ind w:left="0" w:firstLine="0"/>
        <w:rPr>
          <w:rFonts w:cs="Arial"/>
          <w:bCs/>
          <w:color w:val="000000"/>
          <w:sz w:val="20"/>
          <w:szCs w:val="20"/>
        </w:rPr>
      </w:pPr>
      <w:r>
        <w:rPr>
          <w:rFonts w:cs="Arial"/>
          <w:bCs/>
          <w:color w:val="000000"/>
          <w:sz w:val="20"/>
          <w:szCs w:val="20"/>
        </w:rPr>
        <w:t>Załączenia</w:t>
      </w:r>
      <w:r w:rsidR="0035318E" w:rsidRPr="00531489">
        <w:rPr>
          <w:rFonts w:cs="Arial"/>
          <w:bCs/>
          <w:color w:val="000000"/>
          <w:sz w:val="20"/>
          <w:szCs w:val="20"/>
        </w:rPr>
        <w:t xml:space="preserve"> do każdej partii towaru faktury VAT</w:t>
      </w:r>
      <w:r w:rsidR="00F658DD" w:rsidRPr="00531489">
        <w:rPr>
          <w:rFonts w:cs="Arial"/>
          <w:bCs/>
          <w:color w:val="000000"/>
          <w:sz w:val="20"/>
          <w:szCs w:val="20"/>
        </w:rPr>
        <w:t xml:space="preserve"> z nazwą asortymentu, ilością, ceną oraz</w:t>
      </w:r>
      <w:r>
        <w:rPr>
          <w:rFonts w:cs="Arial"/>
          <w:bCs/>
          <w:color w:val="000000"/>
          <w:sz w:val="20"/>
          <w:szCs w:val="20"/>
        </w:rPr>
        <w:t xml:space="preserve"> kodem EAN </w:t>
      </w:r>
    </w:p>
    <w:p w14:paraId="02873BB0" w14:textId="03226F54" w:rsidR="0035318E" w:rsidRPr="00247EF1" w:rsidRDefault="0035318E" w:rsidP="001734F6">
      <w:pPr>
        <w:numPr>
          <w:ilvl w:val="0"/>
          <w:numId w:val="6"/>
        </w:numPr>
        <w:spacing w:line="240" w:lineRule="auto"/>
        <w:ind w:left="0" w:firstLine="0"/>
        <w:rPr>
          <w:rFonts w:cs="Arial"/>
          <w:bCs/>
          <w:color w:val="000000"/>
          <w:sz w:val="20"/>
          <w:szCs w:val="20"/>
        </w:rPr>
      </w:pPr>
      <w:r w:rsidRPr="00531489">
        <w:rPr>
          <w:rFonts w:cs="Arial"/>
          <w:bCs/>
          <w:color w:val="000000"/>
          <w:sz w:val="20"/>
          <w:szCs w:val="20"/>
        </w:rPr>
        <w:t>W przypadku podanej na fakturze serii i daty ważności innej niż stwierdzona w odebranym to</w:t>
      </w:r>
      <w:r w:rsidR="00317DF6">
        <w:rPr>
          <w:rFonts w:cs="Arial"/>
          <w:bCs/>
          <w:color w:val="000000"/>
          <w:sz w:val="20"/>
          <w:szCs w:val="20"/>
        </w:rPr>
        <w:t>warze Zamawiający prześle drogą elektroniczną</w:t>
      </w:r>
      <w:r w:rsidRPr="00531489">
        <w:rPr>
          <w:rFonts w:cs="Arial"/>
          <w:bCs/>
          <w:color w:val="000000"/>
          <w:sz w:val="20"/>
          <w:szCs w:val="20"/>
        </w:rPr>
        <w:t xml:space="preserve"> Wykonawcy stwierdzone uchybienia, a Wyk</w:t>
      </w:r>
      <w:r w:rsidR="00505378">
        <w:rPr>
          <w:rFonts w:cs="Arial"/>
          <w:bCs/>
          <w:color w:val="000000"/>
          <w:sz w:val="20"/>
          <w:szCs w:val="20"/>
        </w:rPr>
        <w:t>onawca zobowiązuje się w ciągu 7</w:t>
      </w:r>
      <w:r w:rsidR="00247EF1">
        <w:rPr>
          <w:rFonts w:cs="Arial"/>
          <w:bCs/>
          <w:color w:val="000000"/>
          <w:sz w:val="20"/>
          <w:szCs w:val="20"/>
        </w:rPr>
        <w:t xml:space="preserve"> </w:t>
      </w:r>
      <w:r w:rsidRPr="00247EF1">
        <w:rPr>
          <w:rFonts w:cs="Arial"/>
          <w:bCs/>
          <w:color w:val="000000"/>
          <w:sz w:val="20"/>
          <w:szCs w:val="20"/>
        </w:rPr>
        <w:t>dni przedłożyć Zamawiającemu notę korygującą z prawidłowymi danymi.</w:t>
      </w:r>
    </w:p>
    <w:p w14:paraId="19098856" w14:textId="65126685" w:rsidR="0035318E" w:rsidRPr="0035318E" w:rsidRDefault="0035318E" w:rsidP="001734F6">
      <w:pPr>
        <w:numPr>
          <w:ilvl w:val="0"/>
          <w:numId w:val="6"/>
        </w:numPr>
        <w:ind w:left="0" w:firstLine="0"/>
        <w:rPr>
          <w:rFonts w:cs="Arial"/>
          <w:bCs/>
          <w:color w:val="000000"/>
          <w:sz w:val="20"/>
          <w:szCs w:val="20"/>
        </w:rPr>
      </w:pPr>
      <w:r w:rsidRPr="0035318E">
        <w:rPr>
          <w:rFonts w:cs="Arial"/>
          <w:bCs/>
          <w:color w:val="000000"/>
          <w:sz w:val="20"/>
          <w:szCs w:val="20"/>
        </w:rPr>
        <w:t xml:space="preserve">Reklamacje ilościowe (zgodność </w:t>
      </w:r>
      <w:r w:rsidR="0021300C">
        <w:rPr>
          <w:rFonts w:cs="Arial"/>
          <w:bCs/>
          <w:color w:val="000000"/>
          <w:sz w:val="20"/>
          <w:szCs w:val="20"/>
        </w:rPr>
        <w:t>towaru dostarczonego</w:t>
      </w:r>
      <w:r w:rsidRPr="0035318E">
        <w:rPr>
          <w:rFonts w:cs="Arial"/>
          <w:bCs/>
          <w:color w:val="000000"/>
          <w:sz w:val="20"/>
          <w:szCs w:val="20"/>
        </w:rPr>
        <w:t xml:space="preserve"> z fakturą) Zamawiający będzie zgłaszać</w:t>
      </w:r>
      <w:r w:rsidR="00E224C1">
        <w:rPr>
          <w:rFonts w:cs="Arial"/>
          <w:bCs/>
          <w:color w:val="000000"/>
          <w:sz w:val="20"/>
          <w:szCs w:val="20"/>
        </w:rPr>
        <w:t xml:space="preserve"> Wykonawcy pisemnie w terminie 2</w:t>
      </w:r>
      <w:r w:rsidRPr="0035318E">
        <w:rPr>
          <w:rFonts w:cs="Arial"/>
          <w:bCs/>
          <w:color w:val="000000"/>
          <w:sz w:val="20"/>
          <w:szCs w:val="20"/>
        </w:rPr>
        <w:t xml:space="preserve"> dni roboczych od daty odbioru towaru. Wykonawca zobowiązuje się do 3 dni roboczych brakujący towar dostarczyć lub wystawić fakturę korygującą do </w:t>
      </w:r>
      <w:r w:rsidR="00317DF6">
        <w:rPr>
          <w:rFonts w:cs="Arial"/>
          <w:bCs/>
          <w:color w:val="000000"/>
          <w:sz w:val="20"/>
          <w:szCs w:val="20"/>
        </w:rPr>
        <w:t>faktury sprzedaży w ciągu 3 dni roboczych.</w:t>
      </w:r>
    </w:p>
    <w:p w14:paraId="3C9FFBC2" w14:textId="6E87A774" w:rsidR="00317DF6" w:rsidRPr="00A4590E" w:rsidRDefault="0035318E" w:rsidP="001734F6">
      <w:pPr>
        <w:pStyle w:val="Akapitzlist"/>
        <w:numPr>
          <w:ilvl w:val="0"/>
          <w:numId w:val="6"/>
        </w:numPr>
        <w:ind w:left="0" w:firstLine="0"/>
        <w:rPr>
          <w:sz w:val="20"/>
          <w:szCs w:val="20"/>
        </w:rPr>
      </w:pPr>
      <w:r w:rsidRPr="00A4590E">
        <w:rPr>
          <w:rFonts w:cs="Arial"/>
          <w:bCs/>
          <w:color w:val="000000"/>
          <w:sz w:val="20"/>
          <w:szCs w:val="20"/>
        </w:rPr>
        <w:t>Reklamacje jakościowe</w:t>
      </w:r>
      <w:r w:rsidR="0021300C" w:rsidRPr="00A4590E">
        <w:rPr>
          <w:rFonts w:cs="Arial"/>
          <w:bCs/>
          <w:color w:val="000000"/>
          <w:sz w:val="20"/>
          <w:szCs w:val="20"/>
        </w:rPr>
        <w:t xml:space="preserve"> – w przypadku stwierdzenia wad lub usterek ukrytych dostarczonego towaru </w:t>
      </w:r>
      <w:r w:rsidRPr="00A4590E">
        <w:rPr>
          <w:rFonts w:cs="Arial"/>
          <w:bCs/>
          <w:color w:val="000000"/>
          <w:sz w:val="20"/>
          <w:szCs w:val="20"/>
        </w:rPr>
        <w:t xml:space="preserve"> Zamawiający jest zobligowany do zgłoszenia Wykonawcy (pisemnie wraz z udokumentowaniem) w terminie ważności reklamowanego towaru. Wykonawca zobowiązuje się w terminie 14 dni </w:t>
      </w:r>
      <w:r w:rsidR="00317DF6" w:rsidRPr="00A4590E">
        <w:rPr>
          <w:rFonts w:cs="Arial"/>
          <w:bCs/>
          <w:color w:val="000000"/>
          <w:sz w:val="20"/>
          <w:szCs w:val="20"/>
        </w:rPr>
        <w:t xml:space="preserve">roboczych </w:t>
      </w:r>
      <w:r w:rsidRPr="00A4590E">
        <w:rPr>
          <w:rFonts w:cs="Arial"/>
          <w:bCs/>
          <w:color w:val="000000"/>
          <w:sz w:val="20"/>
          <w:szCs w:val="20"/>
        </w:rPr>
        <w:t xml:space="preserve">od otrzymania reklamacji dostarczyć towar Zamawiającemu wolny od wad </w:t>
      </w:r>
      <w:r w:rsidR="004570EA" w:rsidRPr="00A4590E">
        <w:rPr>
          <w:rFonts w:cs="Arial"/>
          <w:bCs/>
          <w:color w:val="000000"/>
          <w:sz w:val="20"/>
          <w:szCs w:val="20"/>
        </w:rPr>
        <w:t>lub wystawić</w:t>
      </w:r>
      <w:r w:rsidR="00317DF6" w:rsidRPr="00A4590E">
        <w:rPr>
          <w:rFonts w:cs="Arial"/>
          <w:bCs/>
          <w:color w:val="000000"/>
          <w:sz w:val="20"/>
          <w:szCs w:val="20"/>
        </w:rPr>
        <w:t xml:space="preserve"> fakturę korygującą</w:t>
      </w:r>
      <w:r w:rsidR="007151B6" w:rsidRPr="00A4590E">
        <w:rPr>
          <w:sz w:val="20"/>
          <w:szCs w:val="20"/>
        </w:rPr>
        <w:t>.</w:t>
      </w:r>
      <w:r w:rsidR="00986AF4" w:rsidRPr="00A4590E">
        <w:rPr>
          <w:sz w:val="20"/>
          <w:szCs w:val="20"/>
        </w:rPr>
        <w:t xml:space="preserve"> </w:t>
      </w:r>
    </w:p>
    <w:p w14:paraId="43B17DAA" w14:textId="3F60E396" w:rsidR="007151B6" w:rsidRPr="00A4590E" w:rsidRDefault="007151B6" w:rsidP="001734F6">
      <w:pPr>
        <w:pStyle w:val="Akapitzlist"/>
        <w:numPr>
          <w:ilvl w:val="0"/>
          <w:numId w:val="6"/>
        </w:numPr>
        <w:spacing w:line="240" w:lineRule="auto"/>
        <w:ind w:left="0" w:firstLine="0"/>
        <w:rPr>
          <w:sz w:val="20"/>
          <w:szCs w:val="20"/>
        </w:rPr>
      </w:pPr>
      <w:r w:rsidRPr="00A4590E">
        <w:rPr>
          <w:sz w:val="20"/>
          <w:szCs w:val="20"/>
        </w:rPr>
        <w:t>Dostawca zobowiązuje się do elastycznego reagowania na zwiększone lub zmniejszone potrzeby Zamawiającego w stosunku do danego asortymentu (20% na + w granicach podpisanej umowy).Zamawiający zastrzega sobie prawo rezygnacji z zakupu części lub całości asortymentu wynikającej z braku zapotrzebowania. Poziom realizacji umowy nie mniejszy niż 80%.</w:t>
      </w:r>
    </w:p>
    <w:p w14:paraId="3E9CCFFD" w14:textId="359849ED" w:rsidR="00A55A91" w:rsidRPr="00A203E6" w:rsidRDefault="00A55A91" w:rsidP="001734F6">
      <w:pPr>
        <w:numPr>
          <w:ilvl w:val="0"/>
          <w:numId w:val="6"/>
        </w:numPr>
        <w:spacing w:line="240" w:lineRule="auto"/>
        <w:ind w:left="142"/>
        <w:jc w:val="both"/>
        <w:rPr>
          <w:rFonts w:cs="Tahoma"/>
          <w:bCs/>
          <w:sz w:val="20"/>
        </w:rPr>
      </w:pPr>
      <w:r w:rsidRPr="004570EA">
        <w:rPr>
          <w:rFonts w:cs="Tahoma"/>
          <w:bCs/>
          <w:sz w:val="20"/>
        </w:rPr>
        <w:t xml:space="preserve">W przypadku niemożności realizacji dostaw zaoferowanego przez Wykonawcę produktu leczniczego na skutek zakończenia produkcji, przerwy w produkcji lub innej winy nie przypadającej po stronie Wykonawcy, Wykonawca zobowiązuje się dostarczyć zamiennik spełniający zapisane w umowie wymagania oferowanego produktu leczniczego (dotyczy to tej samej substancji czynnej, postaci farmaceutycznej, dawki, zarejestrowanych wskazań do stosowania) w cenie nie większej od zapisanej w umowie. Zmiana ta będzie poprzedzona otrzymaniem od Wykonawcy informacji </w:t>
      </w:r>
      <w:r w:rsidRPr="004570EA">
        <w:rPr>
          <w:rFonts w:cs="Tahoma"/>
          <w:bCs/>
          <w:sz w:val="20"/>
        </w:rPr>
        <w:lastRenderedPageBreak/>
        <w:t xml:space="preserve">pisemnej o braku produktu leczniczego i proponowanym zamienniku. </w:t>
      </w:r>
      <w:r w:rsidR="000A0C6F">
        <w:rPr>
          <w:sz w:val="20"/>
        </w:rPr>
        <w:t>Zgoda Z</w:t>
      </w:r>
      <w:r w:rsidR="00A32C44">
        <w:rPr>
          <w:sz w:val="20"/>
        </w:rPr>
        <w:t xml:space="preserve">amawiającego </w:t>
      </w:r>
      <w:r w:rsidR="00846ABA">
        <w:rPr>
          <w:sz w:val="20"/>
        </w:rPr>
        <w:t xml:space="preserve">na zmianę stałą </w:t>
      </w:r>
      <w:r w:rsidR="00A32C44">
        <w:rPr>
          <w:sz w:val="20"/>
        </w:rPr>
        <w:t>będzie potwierdzon</w:t>
      </w:r>
      <w:r w:rsidR="00846ABA">
        <w:rPr>
          <w:sz w:val="20"/>
        </w:rPr>
        <w:t>a w formie aneksu</w:t>
      </w:r>
      <w:r w:rsidR="00A32C44">
        <w:rPr>
          <w:sz w:val="20"/>
        </w:rPr>
        <w:t>. W przypadku możliwości zaoferowania w zamian wyłącznie produktu leczniczego objętego zgodą Ministra Zdrowia na postawie art.4 ust.6 ustaw Prawo farmaceutyczne</w:t>
      </w:r>
      <w:r w:rsidR="000A0C6F">
        <w:rPr>
          <w:sz w:val="20"/>
        </w:rPr>
        <w:t xml:space="preserve"> Zamawiający wymaga przysłania tejże zgody oraz tłumaczenie ulotki producenta w języku polskim na adres mailowy apteki</w:t>
      </w:r>
      <w:r w:rsidR="00163AC0">
        <w:rPr>
          <w:sz w:val="20"/>
        </w:rPr>
        <w:t>, Apteka Szpitalna zastrzega sobie prawo jego zwrotu w terminie 7 dni od daty dostawy.</w:t>
      </w:r>
    </w:p>
    <w:p w14:paraId="20E3DFD3" w14:textId="77777777" w:rsidR="004570EA" w:rsidRDefault="00F22DCE" w:rsidP="006B77BF">
      <w:pPr>
        <w:numPr>
          <w:ilvl w:val="0"/>
          <w:numId w:val="6"/>
        </w:numPr>
        <w:ind w:left="142"/>
        <w:rPr>
          <w:rFonts w:cs="Tahoma"/>
          <w:bCs/>
          <w:sz w:val="20"/>
        </w:rPr>
      </w:pPr>
      <w:r w:rsidRPr="004570EA">
        <w:rPr>
          <w:rFonts w:cs="Tahoma"/>
          <w:bCs/>
          <w:sz w:val="20"/>
        </w:rPr>
        <w:t xml:space="preserve">Każde opakowanie zewnętrzne i bezpośrednie leku będzie zawierać informacje o nazwie towaru, nr serii, nazwę producenta oraz ulotkę w języku polskim. </w:t>
      </w:r>
    </w:p>
    <w:p w14:paraId="3C4F5248" w14:textId="4CCF5BE8" w:rsidR="00986AF4" w:rsidRDefault="00F22DCE" w:rsidP="006B77BF">
      <w:pPr>
        <w:numPr>
          <w:ilvl w:val="0"/>
          <w:numId w:val="6"/>
        </w:numPr>
        <w:ind w:left="142"/>
        <w:rPr>
          <w:rFonts w:cs="Tahoma"/>
          <w:bCs/>
          <w:sz w:val="20"/>
          <w:szCs w:val="20"/>
        </w:rPr>
      </w:pPr>
      <w:r w:rsidRPr="004570EA">
        <w:rPr>
          <w:rFonts w:cs="Tahoma"/>
          <w:bCs/>
          <w:sz w:val="20"/>
        </w:rPr>
        <w:t>Termin ważności dostarczonych l</w:t>
      </w:r>
      <w:r w:rsidR="00387DB2">
        <w:rPr>
          <w:rFonts w:cs="Tahoma"/>
          <w:bCs/>
          <w:sz w:val="20"/>
        </w:rPr>
        <w:t>eków nie może być krótszy niż 6</w:t>
      </w:r>
      <w:r w:rsidRPr="004570EA">
        <w:rPr>
          <w:rFonts w:cs="Tahoma"/>
          <w:bCs/>
          <w:sz w:val="20"/>
        </w:rPr>
        <w:t xml:space="preserve"> miesięcy od daty dostawy (krótszy tylko po uzgodnieniu z kierownikiem Apteki). W przypadku dostarczenia towaru z t</w:t>
      </w:r>
      <w:r w:rsidR="00387DB2">
        <w:rPr>
          <w:rFonts w:cs="Tahoma"/>
          <w:bCs/>
          <w:sz w:val="20"/>
        </w:rPr>
        <w:t>erminem ważności krótszym niż 6</w:t>
      </w:r>
      <w:r w:rsidRPr="004570EA">
        <w:rPr>
          <w:rFonts w:cs="Tahoma"/>
          <w:bCs/>
          <w:sz w:val="20"/>
        </w:rPr>
        <w:t xml:space="preserve"> m-cy </w:t>
      </w:r>
      <w:r w:rsidR="004570EA" w:rsidRPr="004570EA">
        <w:rPr>
          <w:rFonts w:cs="Tahoma"/>
          <w:bCs/>
          <w:sz w:val="20"/>
        </w:rPr>
        <w:t xml:space="preserve"> </w:t>
      </w:r>
      <w:r w:rsidR="00846ABA">
        <w:rPr>
          <w:rFonts w:cs="Tahoma"/>
          <w:bCs/>
          <w:sz w:val="20"/>
          <w:szCs w:val="20"/>
        </w:rPr>
        <w:t>A</w:t>
      </w:r>
      <w:r w:rsidRPr="00387DB2">
        <w:rPr>
          <w:rFonts w:cs="Tahoma"/>
          <w:bCs/>
          <w:sz w:val="20"/>
          <w:szCs w:val="20"/>
        </w:rPr>
        <w:t>pteka Szpitala zastrzega sobie prawo jego zwrotu w terminie do 7 dni</w:t>
      </w:r>
      <w:r w:rsidR="00A4590E">
        <w:rPr>
          <w:rFonts w:cs="Tahoma"/>
          <w:bCs/>
          <w:sz w:val="20"/>
          <w:szCs w:val="20"/>
        </w:rPr>
        <w:t xml:space="preserve"> roboczych</w:t>
      </w:r>
      <w:r w:rsidRPr="00387DB2">
        <w:rPr>
          <w:rFonts w:cs="Tahoma"/>
          <w:bCs/>
          <w:sz w:val="20"/>
          <w:szCs w:val="20"/>
        </w:rPr>
        <w:t xml:space="preserve"> od daty dostawy. </w:t>
      </w:r>
    </w:p>
    <w:p w14:paraId="31C0C699" w14:textId="6914B832" w:rsidR="00986AF4" w:rsidRPr="00986AF4" w:rsidRDefault="00387DB2" w:rsidP="006B77BF">
      <w:pPr>
        <w:numPr>
          <w:ilvl w:val="0"/>
          <w:numId w:val="6"/>
        </w:numPr>
        <w:ind w:left="142"/>
        <w:rPr>
          <w:rFonts w:cs="Tahoma"/>
          <w:bCs/>
          <w:sz w:val="20"/>
          <w:szCs w:val="20"/>
        </w:rPr>
      </w:pPr>
      <w:r w:rsidRPr="00986AF4">
        <w:rPr>
          <w:sz w:val="20"/>
          <w:szCs w:val="20"/>
        </w:rPr>
        <w:t xml:space="preserve">Jeżeli po złożeniu zamówienia Wykonawca  nie będzie mógł zrealizować całości lub części dostawy-zamówienia, Zamawiający wymaga natychmiastowej  </w:t>
      </w:r>
      <w:r w:rsidR="00A4590E">
        <w:rPr>
          <w:sz w:val="20"/>
          <w:szCs w:val="20"/>
        </w:rPr>
        <w:t xml:space="preserve">informacji przesłanej </w:t>
      </w:r>
      <w:r w:rsidRPr="00986AF4">
        <w:rPr>
          <w:sz w:val="20"/>
          <w:szCs w:val="20"/>
        </w:rPr>
        <w:t xml:space="preserve">drogą elektroniczną do Apteki Szpitala o braku towaru,jego przyczynie oraz określenie terminu realizacji brakującego asortymentu.(zgodnie z  nowelizacja ustawy Prawo Farmaceutyczne z 09.04.2015) </w:t>
      </w:r>
    </w:p>
    <w:p w14:paraId="69A1E7FD" w14:textId="77777777" w:rsidR="00986AF4" w:rsidRPr="00986AF4" w:rsidRDefault="00387DB2" w:rsidP="006B77BF">
      <w:pPr>
        <w:numPr>
          <w:ilvl w:val="0"/>
          <w:numId w:val="6"/>
        </w:numPr>
        <w:ind w:left="142"/>
        <w:rPr>
          <w:rFonts w:cs="Tahoma"/>
          <w:bCs/>
          <w:sz w:val="20"/>
          <w:szCs w:val="20"/>
        </w:rPr>
      </w:pPr>
      <w:r w:rsidRPr="00986AF4">
        <w:rPr>
          <w:sz w:val="20"/>
          <w:szCs w:val="20"/>
        </w:rPr>
        <w:t>W przypadku  nie dostarczania tych informacji do Apteki, a konieczności zakupu u innego dostawcy Apteka dokona zakupu samodzielnie  z adnotacją ,,brak pisemnej informacji”</w:t>
      </w:r>
    </w:p>
    <w:p w14:paraId="3775B481" w14:textId="034DB379" w:rsidR="00387DB2" w:rsidRPr="00986AF4" w:rsidRDefault="00387DB2" w:rsidP="006B77BF">
      <w:pPr>
        <w:numPr>
          <w:ilvl w:val="0"/>
          <w:numId w:val="6"/>
        </w:numPr>
        <w:ind w:left="142"/>
        <w:rPr>
          <w:rFonts w:cs="Tahoma"/>
          <w:bCs/>
          <w:sz w:val="20"/>
          <w:szCs w:val="20"/>
        </w:rPr>
      </w:pPr>
      <w:r w:rsidRPr="00986AF4">
        <w:rPr>
          <w:sz w:val="20"/>
          <w:szCs w:val="20"/>
        </w:rPr>
        <w:t xml:space="preserve">W przypadku  zamówienie asortymentu objętego umową u innego dostawcy Wykonawca zobowiązuje się do pokrycia różnicy kosztów zakupu w przypadku braku realizacji złożonego zamówienia lub jej części w wymaganym terminie i konieczności dokonania zakupu u innego dostawcy. </w:t>
      </w:r>
    </w:p>
    <w:p w14:paraId="7E7692AE" w14:textId="0044564D" w:rsidR="00EA7371" w:rsidRDefault="00E55EF2" w:rsidP="006B77BF">
      <w:pPr>
        <w:pStyle w:val="Tytu"/>
        <w:numPr>
          <w:ilvl w:val="0"/>
          <w:numId w:val="6"/>
        </w:numPr>
        <w:ind w:left="142"/>
        <w:jc w:val="left"/>
        <w:rPr>
          <w:rFonts w:asciiTheme="minorHAnsi" w:hAnsiTheme="minorHAnsi" w:cs="Tahoma"/>
          <w:bCs/>
          <w:sz w:val="20"/>
        </w:rPr>
      </w:pPr>
      <w:r>
        <w:rPr>
          <w:rFonts w:asciiTheme="minorHAnsi" w:hAnsiTheme="minorHAnsi" w:cs="Tahoma"/>
          <w:bCs/>
          <w:sz w:val="20"/>
        </w:rPr>
        <w:t xml:space="preserve">Aktualne </w:t>
      </w:r>
      <w:r w:rsidR="00F22DCE" w:rsidRPr="00EA7371">
        <w:rPr>
          <w:rFonts w:asciiTheme="minorHAnsi" w:hAnsiTheme="minorHAnsi" w:cs="Tahoma"/>
          <w:bCs/>
          <w:sz w:val="20"/>
        </w:rPr>
        <w:t xml:space="preserve">zezwolenia Wykonawca zobowiązuje się przedstawić na żądanie Zamawiającego. </w:t>
      </w:r>
    </w:p>
    <w:p w14:paraId="25E62B21" w14:textId="77777777" w:rsidR="00EA7371" w:rsidRDefault="00F22DCE" w:rsidP="006B77BF">
      <w:pPr>
        <w:pStyle w:val="Tytu"/>
        <w:numPr>
          <w:ilvl w:val="0"/>
          <w:numId w:val="6"/>
        </w:numPr>
        <w:ind w:left="142"/>
        <w:jc w:val="left"/>
        <w:rPr>
          <w:rFonts w:asciiTheme="minorHAnsi" w:hAnsiTheme="minorHAnsi" w:cs="Tahoma"/>
          <w:bCs/>
          <w:sz w:val="20"/>
        </w:rPr>
      </w:pPr>
      <w:r w:rsidRPr="00EA7371">
        <w:rPr>
          <w:rFonts w:asciiTheme="minorHAnsi" w:hAnsiTheme="minorHAnsi" w:cs="Tahoma"/>
          <w:bCs/>
          <w:sz w:val="20"/>
        </w:rPr>
        <w:t xml:space="preserve">Wykonawca jest odpowiedzialny za towar wydany w stanie niepełnym lub z wadą, która obniża jego użyteczność. </w:t>
      </w:r>
    </w:p>
    <w:p w14:paraId="0A115C98" w14:textId="77777777" w:rsidR="00F22DCE" w:rsidRPr="00EA7371" w:rsidRDefault="00F22DCE" w:rsidP="006B77BF">
      <w:pPr>
        <w:pStyle w:val="Tytu"/>
        <w:numPr>
          <w:ilvl w:val="0"/>
          <w:numId w:val="6"/>
        </w:numPr>
        <w:ind w:left="142"/>
        <w:jc w:val="left"/>
        <w:rPr>
          <w:rFonts w:asciiTheme="minorHAnsi" w:hAnsiTheme="minorHAnsi" w:cs="Tahoma"/>
          <w:bCs/>
          <w:sz w:val="20"/>
        </w:rPr>
      </w:pPr>
      <w:r w:rsidRPr="00EA7371">
        <w:rPr>
          <w:rFonts w:asciiTheme="minorHAnsi" w:hAnsiTheme="minorHAnsi" w:cs="Tahoma"/>
          <w:bCs/>
          <w:sz w:val="20"/>
        </w:rPr>
        <w:t>Wykonawca oświadcza, że jest właścicielem towaru oferowanego Zamawiającemu.</w:t>
      </w:r>
    </w:p>
    <w:p w14:paraId="5719F142" w14:textId="77777777" w:rsidR="00CF1E37" w:rsidRDefault="00AB44AA" w:rsidP="006B77BF">
      <w:pPr>
        <w:ind w:left="142"/>
        <w:rPr>
          <w:sz w:val="20"/>
          <w:szCs w:val="20"/>
        </w:rPr>
      </w:pPr>
      <w:r>
        <w:rPr>
          <w:sz w:val="20"/>
          <w:szCs w:val="20"/>
        </w:rPr>
        <w:t>3</w:t>
      </w:r>
      <w:r w:rsidR="00CF1E37">
        <w:rPr>
          <w:sz w:val="20"/>
          <w:szCs w:val="20"/>
        </w:rPr>
        <w:t xml:space="preserve">. Strony zgodnie postanawiają, że w sprawie bezpośredniej realizacji niniejszej umowy </w:t>
      </w:r>
      <w:r w:rsidR="00796D80">
        <w:rPr>
          <w:sz w:val="20"/>
          <w:szCs w:val="20"/>
        </w:rPr>
        <w:t xml:space="preserve">Zamawiający i </w:t>
      </w:r>
      <w:r w:rsidR="00CF1E37">
        <w:rPr>
          <w:sz w:val="20"/>
          <w:szCs w:val="20"/>
        </w:rPr>
        <w:t xml:space="preserve">Wykonawca działał będzie osobiście lub przez następujących przedstawicieli: </w:t>
      </w:r>
    </w:p>
    <w:p w14:paraId="30B95717" w14:textId="0A1060BF" w:rsidR="00945160" w:rsidRPr="00E55EF2" w:rsidRDefault="00E55EF2" w:rsidP="00E55EF2">
      <w:pPr>
        <w:spacing w:line="240" w:lineRule="auto"/>
        <w:ind w:left="142"/>
        <w:rPr>
          <w:b/>
          <w:sz w:val="20"/>
          <w:szCs w:val="20"/>
        </w:rPr>
      </w:pPr>
      <w:r w:rsidRPr="00E55EF2">
        <w:rPr>
          <w:b/>
          <w:sz w:val="20"/>
          <w:szCs w:val="20"/>
        </w:rPr>
        <w:t>Zamawiający</w:t>
      </w:r>
      <w:r>
        <w:rPr>
          <w:b/>
          <w:sz w:val="20"/>
          <w:szCs w:val="20"/>
        </w:rPr>
        <w:t xml:space="preserve">: </w:t>
      </w:r>
      <w:r w:rsidR="00796D80" w:rsidRPr="00796D80">
        <w:rPr>
          <w:b/>
          <w:sz w:val="20"/>
          <w:szCs w:val="20"/>
          <w:lang w:val="en-US"/>
        </w:rPr>
        <w:t>Patrycja Nowak – Gwiazdowska: tel/faks: 18 3301 735. e-mail: apteka@szpitallimanowa.pl</w:t>
      </w:r>
    </w:p>
    <w:p w14:paraId="2E21E30C" w14:textId="39DAA0B5" w:rsidR="00CF1E37" w:rsidRPr="00945160" w:rsidRDefault="00E55EF2" w:rsidP="00B77710">
      <w:pPr>
        <w:pStyle w:val="Default"/>
        <w:ind w:left="142"/>
        <w:rPr>
          <w:rFonts w:asciiTheme="minorHAnsi" w:hAnsiTheme="minorHAnsi"/>
          <w:b/>
          <w:sz w:val="20"/>
          <w:szCs w:val="20"/>
          <w:lang w:val="en-US"/>
        </w:rPr>
      </w:pPr>
      <w:r>
        <w:rPr>
          <w:rFonts w:asciiTheme="minorHAnsi" w:hAnsiTheme="minorHAnsi"/>
          <w:b/>
          <w:sz w:val="20"/>
          <w:szCs w:val="20"/>
          <w:lang w:val="en-US"/>
        </w:rPr>
        <w:t>Wykonawca: __________________________________________________________________________________</w:t>
      </w:r>
    </w:p>
    <w:p w14:paraId="5B626DC1" w14:textId="307568A4" w:rsidR="0085058C" w:rsidRPr="0070185D" w:rsidRDefault="00AB44AA" w:rsidP="0070185D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4</w:t>
      </w:r>
      <w:r w:rsidR="00CF1E37">
        <w:rPr>
          <w:rFonts w:asciiTheme="minorHAnsi" w:hAnsiTheme="minorHAnsi"/>
          <w:sz w:val="20"/>
          <w:szCs w:val="20"/>
        </w:rPr>
        <w:t xml:space="preserve">. Osoby wymienione powyżej mogą zostać zmienione w trakcie realizacji umowy na inne za uprzednim, pisemnym poinformowaniem strony drugiej. Powiadomienie o powyższych zmianach nie stanowi zmiany umowy wymagającej sporządzenia aneksu. </w:t>
      </w:r>
    </w:p>
    <w:p w14:paraId="35B30568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6</w:t>
      </w:r>
    </w:p>
    <w:p w14:paraId="3D079BDD" w14:textId="668BE264" w:rsidR="00CF1E37" w:rsidRDefault="00CF1E37" w:rsidP="001734F6">
      <w:pPr>
        <w:pStyle w:val="Default"/>
        <w:ind w:left="142"/>
        <w:jc w:val="center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Odpowiedzialność</w:t>
      </w:r>
    </w:p>
    <w:p w14:paraId="67F3489F" w14:textId="77777777" w:rsidR="00CF1E37" w:rsidRDefault="00CF1E37" w:rsidP="00B77710">
      <w:pPr>
        <w:pStyle w:val="Akapitzlist"/>
        <w:numPr>
          <w:ilvl w:val="0"/>
          <w:numId w:val="1"/>
        </w:numPr>
        <w:spacing w:line="240" w:lineRule="auto"/>
        <w:ind w:left="142"/>
        <w:rPr>
          <w:sz w:val="20"/>
          <w:szCs w:val="20"/>
        </w:rPr>
      </w:pPr>
      <w:r>
        <w:rPr>
          <w:sz w:val="20"/>
          <w:szCs w:val="20"/>
        </w:rPr>
        <w:t xml:space="preserve">Wykonawca ponosi odpowiedzialność za wszelkie następstwa wynikające z niewykonania lub nienależytego wykonania przedmiotu umowy. </w:t>
      </w:r>
    </w:p>
    <w:p w14:paraId="7B3E15AF" w14:textId="21998B6D" w:rsidR="009B14EF" w:rsidRPr="00604197" w:rsidRDefault="00CF1E37" w:rsidP="00604197">
      <w:pPr>
        <w:pStyle w:val="Akapitzlist"/>
        <w:numPr>
          <w:ilvl w:val="0"/>
          <w:numId w:val="1"/>
        </w:numPr>
        <w:spacing w:line="240" w:lineRule="auto"/>
        <w:ind w:left="142"/>
        <w:rPr>
          <w:sz w:val="20"/>
          <w:szCs w:val="20"/>
        </w:rPr>
      </w:pPr>
      <w:r>
        <w:rPr>
          <w:sz w:val="20"/>
          <w:szCs w:val="20"/>
        </w:rPr>
        <w:t>W przypadku nieterminowego zrealizowania dostawy częściowej Wykonawca ponosi wszelkie koszty udzielenia zamówienia zastępczego, o ile takie było konieczne dla prawidłowego funkcjonowania Zamawiającego.</w:t>
      </w:r>
    </w:p>
    <w:p w14:paraId="5DBA4AD0" w14:textId="77777777" w:rsidR="00CF1E37" w:rsidRDefault="00CF1E37" w:rsidP="00B77710">
      <w:pPr>
        <w:spacing w:after="0"/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§ 7</w:t>
      </w:r>
    </w:p>
    <w:p w14:paraId="4ED4E35B" w14:textId="77777777" w:rsidR="00CF1E37" w:rsidRDefault="00CF1E37" w:rsidP="00B77710">
      <w:pPr>
        <w:spacing w:after="0"/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Kary umowne</w:t>
      </w:r>
    </w:p>
    <w:p w14:paraId="22DF405E" w14:textId="3523900A" w:rsidR="00E257F7" w:rsidRPr="00CC0C6E" w:rsidRDefault="00CF1E37" w:rsidP="00E257F7">
      <w:pPr>
        <w:pStyle w:val="Default"/>
        <w:numPr>
          <w:ilvl w:val="0"/>
          <w:numId w:val="2"/>
        </w:numPr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 razie wystąpienia opóźnienia w realizacji dostaw Zamawiający n</w:t>
      </w:r>
      <w:r w:rsidR="00E41262">
        <w:rPr>
          <w:rFonts w:asciiTheme="minorHAnsi" w:hAnsiTheme="minorHAnsi"/>
          <w:sz w:val="20"/>
          <w:szCs w:val="20"/>
        </w:rPr>
        <w:t>aliczy kary umowne w wysokości 0,5</w:t>
      </w:r>
      <w:r>
        <w:rPr>
          <w:rFonts w:asciiTheme="minorHAnsi" w:hAnsiTheme="minorHAnsi"/>
          <w:sz w:val="20"/>
          <w:szCs w:val="20"/>
        </w:rPr>
        <w:t xml:space="preserve"> % wartości brutto wynikającej z danego zamówienia - za każdy dzień opóźnienia, przekraczający termin realizacji z</w:t>
      </w:r>
      <w:r w:rsidR="00E257F7">
        <w:rPr>
          <w:rFonts w:asciiTheme="minorHAnsi" w:hAnsiTheme="minorHAnsi"/>
          <w:sz w:val="20"/>
          <w:szCs w:val="20"/>
        </w:rPr>
        <w:t xml:space="preserve">amówienia określony w § 2 ust. 4 </w:t>
      </w:r>
      <w:r w:rsidR="00E257F7" w:rsidRPr="00CC0C6E">
        <w:rPr>
          <w:rFonts w:asciiTheme="minorHAnsi" w:hAnsiTheme="minorHAnsi"/>
          <w:sz w:val="20"/>
          <w:szCs w:val="20"/>
        </w:rPr>
        <w:t xml:space="preserve"> </w:t>
      </w:r>
      <w:r w:rsidR="00E257F7" w:rsidRPr="00CC0C6E">
        <w:rPr>
          <w:rFonts w:asciiTheme="minorHAnsi" w:eastAsiaTheme="minorHAnsi" w:hAnsiTheme="minorHAnsi" w:cs="Tahoma"/>
          <w:sz w:val="18"/>
          <w:szCs w:val="18"/>
          <w:lang w:eastAsia="en-US"/>
        </w:rPr>
        <w:t>jednak nie więcej niż 10% wartości brutto niezrealizowanej w terminie części dostawy</w:t>
      </w:r>
      <w:r w:rsidR="00E257F7">
        <w:rPr>
          <w:rFonts w:asciiTheme="minorHAnsi" w:eastAsiaTheme="minorHAnsi" w:hAnsiTheme="minorHAnsi" w:cs="Tahoma"/>
          <w:sz w:val="18"/>
          <w:szCs w:val="18"/>
          <w:lang w:eastAsia="en-US"/>
        </w:rPr>
        <w:t>.</w:t>
      </w:r>
    </w:p>
    <w:p w14:paraId="5822F312" w14:textId="1CA28BF0" w:rsidR="00CF1E37" w:rsidRDefault="00CF1E37" w:rsidP="00E257F7">
      <w:pPr>
        <w:pStyle w:val="Default"/>
        <w:ind w:left="142"/>
        <w:rPr>
          <w:rFonts w:asciiTheme="minorHAnsi" w:hAnsiTheme="minorHAnsi"/>
          <w:sz w:val="20"/>
          <w:szCs w:val="20"/>
        </w:rPr>
      </w:pPr>
    </w:p>
    <w:p w14:paraId="4FD3F1A6" w14:textId="77777777" w:rsidR="00CF1E37" w:rsidRPr="00341D2B" w:rsidRDefault="00CF1E37" w:rsidP="00B77710">
      <w:pPr>
        <w:pStyle w:val="Default"/>
        <w:numPr>
          <w:ilvl w:val="0"/>
          <w:numId w:val="2"/>
        </w:numPr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 przypadku odstąpienia przez Zamawiającego od umowy w całości lub w części z przyczyn, za które o</w:t>
      </w:r>
      <w:r w:rsidR="00341D2B">
        <w:rPr>
          <w:rFonts w:asciiTheme="minorHAnsi" w:hAnsiTheme="minorHAnsi"/>
          <w:sz w:val="20"/>
          <w:szCs w:val="20"/>
        </w:rPr>
        <w:t>dpowiada Wykonawca, Zamawiający</w:t>
      </w:r>
      <w:r w:rsidR="00341D2B">
        <w:rPr>
          <w:sz w:val="18"/>
          <w:szCs w:val="18"/>
        </w:rPr>
        <w:t xml:space="preserve"> </w:t>
      </w:r>
      <w:r w:rsidR="00341D2B" w:rsidRPr="00341D2B">
        <w:rPr>
          <w:rFonts w:asciiTheme="minorHAnsi" w:hAnsiTheme="minorHAnsi"/>
          <w:sz w:val="20"/>
          <w:szCs w:val="20"/>
        </w:rPr>
        <w:t>będzie uprawniony do nałożenia na Wykonawcę kary umownej w wysokości 10% wartości brutto niezrealizowanej wartości umowy określonej w § 3</w:t>
      </w:r>
    </w:p>
    <w:p w14:paraId="10EA4DAA" w14:textId="77777777" w:rsidR="00CF1E37" w:rsidRPr="00472DFF" w:rsidRDefault="00472DFF" w:rsidP="00B77710">
      <w:pPr>
        <w:pStyle w:val="Default"/>
        <w:numPr>
          <w:ilvl w:val="0"/>
          <w:numId w:val="2"/>
        </w:numPr>
        <w:ind w:left="142"/>
        <w:rPr>
          <w:rFonts w:asciiTheme="minorHAnsi" w:hAnsiTheme="minorHAnsi"/>
          <w:sz w:val="20"/>
          <w:szCs w:val="20"/>
        </w:rPr>
      </w:pPr>
      <w:r w:rsidRPr="00472DFF">
        <w:rPr>
          <w:rFonts w:asciiTheme="minorHAnsi" w:hAnsiTheme="minorHAnsi"/>
          <w:sz w:val="18"/>
          <w:szCs w:val="18"/>
        </w:rPr>
        <w:t xml:space="preserve">W przypadku rozwiązania umowy z przyczyn, o których mowa w § 11 ust. 1 pkt 2, Zamawiający będzie uprawniony do nałożenia na Wykonawcę kary umownej w wysokości 10% wartości brutto niezrealizowanej części wynagrodzenia określonego w § 3 </w:t>
      </w:r>
    </w:p>
    <w:p w14:paraId="07B23CDE" w14:textId="77777777" w:rsidR="00CF1E37" w:rsidRDefault="00CF1E37" w:rsidP="00B77710">
      <w:pPr>
        <w:pStyle w:val="Default"/>
        <w:numPr>
          <w:ilvl w:val="0"/>
          <w:numId w:val="2"/>
        </w:numPr>
        <w:spacing w:after="55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 xml:space="preserve">Kary, o których mowa w ust. 1, 2 i 3 płatne są w terminie 14 dni od daty otrzymania przez Wykonawcę wezwania do ich zapłaty. Kary umowne mogą być potrącane z bieżącej należności Wykonawcy. </w:t>
      </w:r>
    </w:p>
    <w:p w14:paraId="5BD5B669" w14:textId="77777777" w:rsidR="00CF1E37" w:rsidRDefault="00CF1E37" w:rsidP="00B77710">
      <w:pPr>
        <w:pStyle w:val="Default"/>
        <w:numPr>
          <w:ilvl w:val="0"/>
          <w:numId w:val="2"/>
        </w:numPr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Zapłata kary umownej nie wyłącza dalej idących roszczeń z tytułu niewykonania lub nienależytego wykonania przedmiotu umowy. </w:t>
      </w:r>
    </w:p>
    <w:p w14:paraId="30C3C8F7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§ 8</w:t>
      </w:r>
    </w:p>
    <w:p w14:paraId="6D65BB1E" w14:textId="1F79090C" w:rsidR="00CF1E37" w:rsidRPr="001734F6" w:rsidRDefault="00CF1E37" w:rsidP="001734F6">
      <w:pPr>
        <w:pStyle w:val="Default"/>
        <w:ind w:left="142"/>
        <w:jc w:val="center"/>
        <w:rPr>
          <w:rFonts w:asciiTheme="minorHAnsi" w:hAnsiTheme="minorHAnsi"/>
          <w:b/>
          <w:bCs/>
          <w:color w:val="auto"/>
          <w:sz w:val="20"/>
          <w:szCs w:val="20"/>
        </w:rPr>
      </w:pPr>
      <w:r>
        <w:rPr>
          <w:rFonts w:asciiTheme="minorHAnsi" w:hAnsiTheme="minorHAnsi"/>
          <w:b/>
          <w:bCs/>
          <w:color w:val="auto"/>
          <w:sz w:val="20"/>
          <w:szCs w:val="20"/>
        </w:rPr>
        <w:t>Siła wyższa</w:t>
      </w:r>
    </w:p>
    <w:p w14:paraId="0AF032C1" w14:textId="17D2CABF" w:rsidR="00CF1E37" w:rsidRDefault="00CF1E37" w:rsidP="009B14EF">
      <w:pPr>
        <w:pStyle w:val="Default"/>
        <w:spacing w:after="53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1. Przez określenie siła wyższa strony umowy rozumieją wystąpienie zdarzenia o charakterze nadzwyczajnym, zewnętrznego, niemożliwego do przewidzenia i zapobieżenia, którego nie dało się uniknąć nawet przy zachowaniu należytej staranności, a które uniemożliwiają realizację zobowiązań umownych w całości lub części, w szczególności: </w:t>
      </w:r>
    </w:p>
    <w:p w14:paraId="3BD7D32E" w14:textId="77777777" w:rsidR="00CF1E37" w:rsidRDefault="00CF1E37" w:rsidP="00B77710">
      <w:pPr>
        <w:pStyle w:val="Default"/>
        <w:spacing w:after="53"/>
        <w:ind w:left="142" w:firstLine="708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1) wojny (wypowiedziane lub nie) oraz inne działania zbrojne, inwazje, mobilizacje, rekwizycje lub embarga; </w:t>
      </w:r>
    </w:p>
    <w:p w14:paraId="61CD66F9" w14:textId="77777777" w:rsidR="00CF1E37" w:rsidRDefault="00CF1E37" w:rsidP="00B77710">
      <w:pPr>
        <w:pStyle w:val="Default"/>
        <w:spacing w:after="53"/>
        <w:ind w:left="142" w:firstLine="708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2) terroryzm, rebelia, rewolucja, powstanie, przewrót wojskowy lub cywilny lub wojna domowa; </w:t>
      </w:r>
    </w:p>
    <w:p w14:paraId="1FF44171" w14:textId="7777777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3) promieniowanie radioaktywne lub skażenie przez radioaktywność od paliwa jądrowego lub odpadów jądrowych, ze spalania paliwa jądrowego, radioaktywnych toksycznych materiałów wybuchowych oraz innych niebezpiecznych właściwości wszelkich wybuchowych zespołów nuklearnych składników; </w:t>
      </w:r>
    </w:p>
    <w:p w14:paraId="787F3D80" w14:textId="7777777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4) klęski żywiołowe, takie jak trzęsienie ziemi, powódź, pożar lub inne, ogłoszone zgodnie z przepisami obowiązującymi w kraju wystąpienia klęski żywiołowej. </w:t>
      </w:r>
    </w:p>
    <w:p w14:paraId="44675335" w14:textId="7777777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2. Jeżeli którakolwiek ze stron stwierdzi, że umowa nie może być realizowana z powodu działania siły wyższej lub z powodu następstw działania siły wyższej, niezwłocznie powiadomi o tym na piśmie drugą stronę. </w:t>
      </w:r>
    </w:p>
    <w:p w14:paraId="4AEFEDE6" w14:textId="7777777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3. W przypadku wystąpienia siły wyższej lub jej następstw uniemożliwiających kontynuację wykonywania dostaw zgodnie z umową, strony spotkają się w celu uzgodnienia wzajemnych działań minimalizujących negatywne skutki wystąpienia siły wyższej. </w:t>
      </w:r>
    </w:p>
    <w:p w14:paraId="71865BA1" w14:textId="77777777" w:rsidR="00CF1E37" w:rsidRDefault="00CF1E37" w:rsidP="00B77710">
      <w:pPr>
        <w:pStyle w:val="Default"/>
        <w:ind w:left="142"/>
        <w:rPr>
          <w:rFonts w:asciiTheme="minorHAnsi" w:hAnsiTheme="minorHAnsi"/>
          <w:color w:val="auto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4. Jeżeli czas trwania siły wyższej jest dłuższy niż 14 dni i jeżeli nie osiągnięto w tej kwestii stosownego porozumienia, to każda ze stron ma prawo do wypowiedzenia umowy w zakresie niewykonanej części umowy ze skutkiem natychmiastowym, bez zachowania prawa do dochodzenia odszkodowania. </w:t>
      </w:r>
    </w:p>
    <w:p w14:paraId="4A762FD7" w14:textId="77777777" w:rsidR="00F466FA" w:rsidRDefault="00F466FA" w:rsidP="00B77710">
      <w:pPr>
        <w:pStyle w:val="Default"/>
        <w:ind w:left="142"/>
        <w:jc w:val="center"/>
        <w:rPr>
          <w:rFonts w:asciiTheme="minorHAnsi" w:hAnsiTheme="minorHAnsi"/>
          <w:b/>
          <w:bCs/>
          <w:sz w:val="20"/>
          <w:szCs w:val="20"/>
        </w:rPr>
      </w:pPr>
    </w:p>
    <w:p w14:paraId="33162ACA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9</w:t>
      </w:r>
    </w:p>
    <w:p w14:paraId="2F807C5B" w14:textId="015CC85C" w:rsidR="00CF1E37" w:rsidRDefault="00CF1E37" w:rsidP="001734F6">
      <w:pPr>
        <w:pStyle w:val="Default"/>
        <w:ind w:left="142"/>
        <w:jc w:val="center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Zmiany postanowień zawartej umowy</w:t>
      </w:r>
    </w:p>
    <w:p w14:paraId="5F7F3156" w14:textId="77777777" w:rsidR="001734F6" w:rsidRPr="001734F6" w:rsidRDefault="001734F6" w:rsidP="001734F6">
      <w:pPr>
        <w:pStyle w:val="Default"/>
        <w:ind w:left="142"/>
        <w:jc w:val="center"/>
        <w:rPr>
          <w:rFonts w:asciiTheme="minorHAnsi" w:hAnsiTheme="minorHAnsi"/>
          <w:b/>
          <w:bCs/>
          <w:sz w:val="20"/>
          <w:szCs w:val="20"/>
        </w:rPr>
      </w:pPr>
    </w:p>
    <w:p w14:paraId="6F2F7437" w14:textId="77777777" w:rsidR="00CF1E37" w:rsidRDefault="00CF1E37" w:rsidP="00B77710">
      <w:pPr>
        <w:pStyle w:val="Default"/>
        <w:spacing w:after="55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1. Zmiany postanowień umowy dopuszczalne są w następujących przypadkach: </w:t>
      </w:r>
    </w:p>
    <w:p w14:paraId="0A8A54ED" w14:textId="77777777" w:rsidR="00CF1E37" w:rsidRDefault="00CF1E37" w:rsidP="00B77710">
      <w:pPr>
        <w:pStyle w:val="Default"/>
        <w:spacing w:after="55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1) zmiany powszechnie obowiązujących przepisów prawa lub wynikających z prawomocnych orzeczeń lub ostatecznych aktów administracyjnych właściwych organów – w takim zakresie, w jakim będzie to niezbędne w celu dostosowania postanowień umowy do zaistniałego stanu prawnego lub faktycznego, </w:t>
      </w:r>
    </w:p>
    <w:p w14:paraId="77E8ADC9" w14:textId="77777777" w:rsidR="00CF1E37" w:rsidRDefault="00CF1E37" w:rsidP="00B77710">
      <w:pPr>
        <w:pStyle w:val="Default"/>
        <w:spacing w:after="55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2) zmiany terminu umowy: </w:t>
      </w:r>
    </w:p>
    <w:p w14:paraId="345FDFDF" w14:textId="77777777" w:rsidR="00CF1E37" w:rsidRDefault="00CF1E37" w:rsidP="00B77710">
      <w:pPr>
        <w:pStyle w:val="Default"/>
        <w:spacing w:after="55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poprzez wydłużenie terminu realizacji umowy określonego w § 2 ust. 1, o okres nie dłużs</w:t>
      </w:r>
      <w:r w:rsidR="00BE58BA">
        <w:rPr>
          <w:rFonts w:asciiTheme="minorHAnsi" w:hAnsiTheme="minorHAnsi"/>
          <w:sz w:val="20"/>
          <w:szCs w:val="20"/>
        </w:rPr>
        <w:t>zy niż 12 miesięcy</w:t>
      </w:r>
      <w:r>
        <w:rPr>
          <w:rFonts w:asciiTheme="minorHAnsi" w:hAnsiTheme="minorHAnsi"/>
          <w:sz w:val="20"/>
          <w:szCs w:val="20"/>
        </w:rPr>
        <w:t xml:space="preserve">  w przypadku niewyczerpania wartości wynagrodzenia brutto, o której mowa w § 3 ust. 2 lub nie wyczerpania przedmiotu zamówienia, </w:t>
      </w:r>
    </w:p>
    <w:p w14:paraId="5D1C3E8F" w14:textId="3DB33843" w:rsidR="00CF1E37" w:rsidRDefault="00CF1E37" w:rsidP="00B77710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 poprzez wydłużenie terminu realizacji zamó</w:t>
      </w:r>
      <w:r w:rsidR="00AF40B3">
        <w:rPr>
          <w:rFonts w:asciiTheme="minorHAnsi" w:hAnsiTheme="minorHAnsi"/>
          <w:sz w:val="20"/>
          <w:szCs w:val="20"/>
        </w:rPr>
        <w:t>wienia, określonego w § 2 ust. 4</w:t>
      </w:r>
      <w:r>
        <w:rPr>
          <w:rFonts w:asciiTheme="minorHAnsi" w:hAnsiTheme="minorHAnsi"/>
          <w:sz w:val="20"/>
          <w:szCs w:val="20"/>
        </w:rPr>
        <w:t>, o uzgodniony przez strony termin</w:t>
      </w:r>
      <w:r w:rsidR="00BE58BA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w wyniku zaistnienia siły wyższej,</w:t>
      </w:r>
    </w:p>
    <w:p w14:paraId="1F98D7E8" w14:textId="63CF90EC" w:rsidR="00CF1E37" w:rsidRDefault="00CF1E37" w:rsidP="00B77710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c) poprzez wydłużenie terminu realizacji zamówienia, określonego w </w:t>
      </w:r>
      <w:r w:rsidR="00AF40B3">
        <w:rPr>
          <w:rFonts w:asciiTheme="minorHAnsi" w:hAnsiTheme="minorHAnsi"/>
          <w:sz w:val="20"/>
          <w:szCs w:val="20"/>
        </w:rPr>
        <w:t>§ 2 ust. 4</w:t>
      </w:r>
      <w:r>
        <w:rPr>
          <w:rFonts w:asciiTheme="minorHAnsi" w:hAnsiTheme="minorHAnsi"/>
          <w:sz w:val="20"/>
          <w:szCs w:val="20"/>
        </w:rPr>
        <w:t xml:space="preserve">, o uzgodniony przez strony termin         w wyniku wystąpienia przyczyn organizacyjnych leżących po stronie Zamawiającego </w:t>
      </w:r>
    </w:p>
    <w:p w14:paraId="459F9E98" w14:textId="77777777" w:rsidR="00CF1E37" w:rsidRDefault="00CF1E37" w:rsidP="00B77710">
      <w:pPr>
        <w:pStyle w:val="Default"/>
        <w:spacing w:after="56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3) w sytuacji gdy Wykonawcę, któremu Zamawiający udzielił zamówienia, ma zastąpić nowy Wykonawca: </w:t>
      </w:r>
    </w:p>
    <w:p w14:paraId="179419B8" w14:textId="77777777" w:rsidR="00CF1E37" w:rsidRDefault="00CF1E37" w:rsidP="00B77710">
      <w:pPr>
        <w:pStyle w:val="Default"/>
        <w:spacing w:after="56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a)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umowy, </w:t>
      </w:r>
    </w:p>
    <w:p w14:paraId="27AB5BEC" w14:textId="3FA3AD09" w:rsidR="00CF1E37" w:rsidRDefault="00540B9C" w:rsidP="00540B9C">
      <w:pPr>
        <w:pStyle w:val="Default"/>
        <w:spacing w:after="56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</w:t>
      </w:r>
      <w:r w:rsidR="00CF1E37">
        <w:rPr>
          <w:rFonts w:asciiTheme="minorHAnsi" w:hAnsiTheme="minorHAnsi"/>
          <w:sz w:val="20"/>
          <w:szCs w:val="20"/>
        </w:rPr>
        <w:t xml:space="preserve">b) w wyniku przejęcia przez Zamawiającego zobowiązań Wykonawcy względem jego podwykonawców, </w:t>
      </w:r>
    </w:p>
    <w:p w14:paraId="73F2296C" w14:textId="77777777" w:rsidR="00CF1E37" w:rsidRDefault="00CF1E37" w:rsidP="00B77710">
      <w:pPr>
        <w:pStyle w:val="Default"/>
        <w:spacing w:after="56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4) zmiany, jeżeli nie są istotne w rozumieniu art. 144 ust. 1e ustawy, niezależnie od ich wartości, </w:t>
      </w:r>
    </w:p>
    <w:p w14:paraId="2C2C1962" w14:textId="77777777" w:rsidR="00CF1E37" w:rsidRDefault="00CF1E37" w:rsidP="00B77710">
      <w:pPr>
        <w:pStyle w:val="Default"/>
        <w:spacing w:after="56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5) zmiany zakresu podwykonawstwa w porównaniu do wskazanego w ofercie Wykonawcy, lub wprowadzenie Podwykonawcy, w sytuacji gdy Wykonawca wskazał w ofercie, że wykona zamówienie samodzielnie, </w:t>
      </w:r>
    </w:p>
    <w:p w14:paraId="32D695E6" w14:textId="77777777" w:rsidR="00CF1E37" w:rsidRDefault="00CF1E37" w:rsidP="00B77710">
      <w:pPr>
        <w:pStyle w:val="Default"/>
        <w:spacing w:after="56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6) innych przewidzianych w ustawie,</w:t>
      </w:r>
    </w:p>
    <w:p w14:paraId="6D417577" w14:textId="77777777" w:rsidR="00CF1E37" w:rsidRDefault="00CF1E37" w:rsidP="00B77710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7) zmiany wynagrodzenia brutto Wykonawcy w przypadku, gdy w okresie obowiązywania umowy nastąpi:</w:t>
      </w:r>
    </w:p>
    <w:p w14:paraId="03443911" w14:textId="05320CC9" w:rsidR="00CF1E37" w:rsidRDefault="00540B9C" w:rsidP="00540B9C">
      <w:pPr>
        <w:pStyle w:val="Default"/>
        <w:spacing w:after="53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  <w:r w:rsidR="00CF1E37">
        <w:rPr>
          <w:rFonts w:asciiTheme="minorHAnsi" w:hAnsiTheme="minorHAnsi"/>
          <w:sz w:val="20"/>
          <w:szCs w:val="20"/>
        </w:rPr>
        <w:t>a) zmiana obowiązującej stawki VAT,</w:t>
      </w:r>
    </w:p>
    <w:p w14:paraId="6B4DE4C4" w14:textId="1DA5162B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>b) zmiany wysokości minimalnego wynagrodzenia za pracę albo wysokości minimalnej stawki godzinowej, ustalonych na podstawie przepisów ustawy z dnia 10 października 2002r. o minimalnym wynagrodzen</w:t>
      </w:r>
      <w:r w:rsidR="00EB6C25">
        <w:rPr>
          <w:rFonts w:asciiTheme="minorHAnsi" w:hAnsiTheme="minorHAnsi"/>
          <w:sz w:val="20"/>
          <w:szCs w:val="20"/>
        </w:rPr>
        <w:t>iu za pracę (t. j. Dz. U. z 2018 r. poz.2177</w:t>
      </w:r>
      <w:r>
        <w:rPr>
          <w:rFonts w:asciiTheme="minorHAnsi" w:hAnsiTheme="minorHAnsi"/>
          <w:sz w:val="20"/>
          <w:szCs w:val="20"/>
        </w:rPr>
        <w:t>),</w:t>
      </w:r>
    </w:p>
    <w:p w14:paraId="264E17C3" w14:textId="7777777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 zmiany zasad podlegania ubezpieczeniom społecznym lub ubezpieczeniu zdrowotnemu lub wysokości stawki składki na ubezpieczenie społeczne lub zdrowotne,</w:t>
      </w:r>
    </w:p>
    <w:p w14:paraId="1CF25541" w14:textId="77777777" w:rsidR="00CF1E37" w:rsidRDefault="00CF1E37" w:rsidP="00B77710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-a zmiany te będą miały wpływ na koszty wykonania zamówienia przez Wykonawcę –zastosowanie mają zasady wprowadzania zmian wysokości wynagrodzenia należnego Wykonawcy, określone w postanowieniach ust. 2-7, z tym, że zmiany mogą nastąpić nie wcześniej niż po 12 miesiącach obowiązywania umowy z wyjątkiem zmiany stawki podatku VAT.</w:t>
      </w:r>
    </w:p>
    <w:p w14:paraId="17BD680C" w14:textId="7777777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2. Wykonawca najpóźniej w terminie 30 dni od dnia wejścia w życie przepisów wprowadzających zmiany, o których mowa w ust. 1 pkt 7), może wystąpić do Zamawiającego z pisemnym wnioskiem o dokonanie zmiany umowy w zakresie wysokości wynagrodzenia wraz z jej uzasadnieniem oraz dokumentami niezbędnymi do oceny przez Zamawiającego, czy zmiany mają wpływ na koszty wykonania umowy przez Wykonawcę oraz w jakim stopniu zmiany tych kosztów uzasadniają zmianę wysokości wynagrodzenia Wykonawcy określonego w umowie, a w szczególności:</w:t>
      </w:r>
    </w:p>
    <w:p w14:paraId="584D4822" w14:textId="77777777" w:rsidR="00CF1E37" w:rsidRDefault="00CF1E37" w:rsidP="00B77710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szczegółową kalkulację proponowanej zmienionej wysokości wynagrodzenia Wykonawcy oraz wykazanie adekwatności propozycji do zmiany wysokości kosztów wykonania umowy przez Wykonawcę,</w:t>
      </w:r>
    </w:p>
    <w:p w14:paraId="27D52DE6" w14:textId="77777777" w:rsidR="00CF1E37" w:rsidRDefault="00CF1E37" w:rsidP="00B77710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b) przyjęte przez Wykonawcę zasady kalkulacji wysokości kosztów wykonania umowy oraz założenia, co do wysokości dotychczasowych oraz przyszłych kosztów wykonania umowy, wraz z dokumentami potwierdzającymi prawidłowość przyjętych założeń –takimi jak np. umowy o pracę lub dokumenty potwierdzające zgłoszenie pracowników do ubezpieczeń.</w:t>
      </w:r>
    </w:p>
    <w:p w14:paraId="384E9976" w14:textId="77777777" w:rsidR="00CF1E37" w:rsidRDefault="00CF1E37" w:rsidP="00B77710">
      <w:pPr>
        <w:pStyle w:val="Default"/>
        <w:spacing w:after="55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3. W terminie 30 dni od otrzymania wniosku, o którym mowa w ust. 2, Zamawiający może zwrócić się do Wykonawcy o jego uzupełnienie, poprzez przekazanie dodatkowych wyjaśnień, informacji lub dokumentów (np. zażądać oryginałów do wglądu lub kopii potwierdzonych za zgodność z oryginałami).</w:t>
      </w:r>
    </w:p>
    <w:p w14:paraId="3A621397" w14:textId="77777777" w:rsidR="00CF1E37" w:rsidRDefault="00CF1E37" w:rsidP="00B77710">
      <w:pPr>
        <w:pStyle w:val="Default"/>
        <w:spacing w:after="55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4. Zamawiający w terminie 30 dni od otrzymania kompletnego wniosku zajmie wobec niego pisemne stanowisko. Za dzień przekazania stanowiska uznaje się dzień jego wysłania na adres właściwy dla doręczeń pism dla Wykonawcy.</w:t>
      </w:r>
    </w:p>
    <w:p w14:paraId="5F966BE2" w14:textId="77777777" w:rsidR="00CF1E37" w:rsidRDefault="00CF1E37" w:rsidP="00B77710">
      <w:pPr>
        <w:pStyle w:val="Default"/>
        <w:spacing w:after="55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5. Zamawiający najpóźniej w terminie 30 dni od dnia wejście w życie przepisów wprowadzających zmiany, o których mowa w ust. 1 pkt 7), może przekazać Wykonawcy pisemny wniosek o dokonanie zmiany umowy. Wniosek powinien zawierać, co najmniej propozycję zmiany umowy w zakresie wysokości wynagrodzenia oraz powołanie zmian przepisów.</w:t>
      </w:r>
    </w:p>
    <w:p w14:paraId="28B5A9C0" w14:textId="7777777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6. Przed przekazaniem wniosku, o którym mowa w ust. 5, Zamawiający może zwrócić się do Wykonawcy o udzielenie informacji lub przekazanie wyjaśnień lub dokumentów (oryginałów do wglądu lub kopii potwierdzonych za zgodność z oryginałem) niezbędnych do oceny przez Zamawiającego, czy zmiany, o których mowa w ust. 1 pkt 7), mają wpływ na koszty wykonania umowy przez Wykonawcę oraz w jakim stopniu zmiany tych kosztów uzasadniają zmianę wysokości wynagrodzenia. Rodzaj i zakres tych informacji określi Zamawiający. Postanowienia ust. 3 i 4 stosuje się odpowiednio, z tym, że Wykonawca jest zobowiązany w każdym przypadku do zajęcia pisemnego stanowiska w terminie 30dni od dnia otrzymania wniosku od Zamawiającego.</w:t>
      </w:r>
    </w:p>
    <w:p w14:paraId="5C3DECC3" w14:textId="77777777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7. Jeżeli w trakcie procedury opisanej w ust. 2 -6 zostanie wykazane, że zmiany, o których mowa w ust 1 pkt 7), uzasadniają zmianę wysokości wynagrodzenia, Strony uzgodnią treść aneksu do umowy oraz podpiszą aneks, z zachowaniem zasady zmiany wysokości wynagrodzenia w kwocie odpowiadającej zmianie kosztów wykonania umowy wywołanych przyczynami określonymi w ust. 1 pkt7).</w:t>
      </w:r>
    </w:p>
    <w:p w14:paraId="4EB0CFA7" w14:textId="74CF305A" w:rsidR="00CF1E37" w:rsidRPr="00891D23" w:rsidRDefault="00CF1E37" w:rsidP="00891D23">
      <w:pPr>
        <w:pStyle w:val="Default"/>
        <w:ind w:left="142"/>
        <w:rPr>
          <w:rFonts w:ascii="Tahoma" w:eastAsiaTheme="minorHAnsi" w:hAnsi="Tahoma" w:cs="Tahoma"/>
          <w:lang w:eastAsia="en-US"/>
        </w:rPr>
      </w:pPr>
      <w:r>
        <w:rPr>
          <w:rFonts w:asciiTheme="minorHAnsi" w:hAnsiTheme="minorHAnsi"/>
          <w:sz w:val="20"/>
          <w:szCs w:val="20"/>
        </w:rPr>
        <w:t xml:space="preserve">8. </w:t>
      </w:r>
      <w:r w:rsidR="00D02DD5" w:rsidRPr="00D02DD5">
        <w:rPr>
          <w:rFonts w:ascii="Calibri" w:eastAsiaTheme="minorHAnsi" w:hAnsi="Calibri" w:cs="Tahoma"/>
          <w:sz w:val="20"/>
          <w:szCs w:val="20"/>
          <w:lang w:eastAsia="en-US"/>
        </w:rPr>
        <w:t>Zmiany postanowień zawartej umowy, o których mowa w ust. 1 pkt. 1) – 6</w:t>
      </w:r>
      <w:r w:rsidR="00376F3E">
        <w:rPr>
          <w:rFonts w:ascii="Calibri" w:eastAsiaTheme="minorHAnsi" w:hAnsi="Calibri" w:cs="Tahoma"/>
          <w:sz w:val="20"/>
          <w:szCs w:val="20"/>
          <w:lang w:eastAsia="en-US"/>
        </w:rPr>
        <w:t xml:space="preserve"> i 9</w:t>
      </w:r>
      <w:bookmarkStart w:id="1" w:name="_GoBack"/>
      <w:bookmarkEnd w:id="1"/>
      <w:r w:rsidR="00D02DD5" w:rsidRPr="00D02DD5">
        <w:rPr>
          <w:rFonts w:ascii="Calibri" w:eastAsiaTheme="minorHAnsi" w:hAnsi="Calibri" w:cs="Tahoma"/>
          <w:sz w:val="20"/>
          <w:szCs w:val="20"/>
          <w:lang w:eastAsia="en-US"/>
        </w:rPr>
        <w:t xml:space="preserve">) wymagają dla swej ważności formy pisemnej </w:t>
      </w:r>
      <w:r w:rsidR="00D02DD5" w:rsidRPr="00D02DD5">
        <w:rPr>
          <w:rFonts w:ascii="Calibri" w:eastAsiaTheme="minorHAnsi" w:hAnsi="Calibri" w:cs="Tahoma"/>
          <w:b/>
          <w:bCs/>
          <w:sz w:val="20"/>
          <w:szCs w:val="20"/>
          <w:lang w:eastAsia="en-US"/>
        </w:rPr>
        <w:t xml:space="preserve">pod rygorem nieważności </w:t>
      </w:r>
      <w:r w:rsidR="00D02DD5" w:rsidRPr="00D02DD5">
        <w:rPr>
          <w:rFonts w:ascii="Calibri" w:eastAsiaTheme="minorHAnsi" w:hAnsi="Calibri" w:cs="Tahoma"/>
          <w:sz w:val="20"/>
          <w:szCs w:val="20"/>
          <w:lang w:eastAsia="en-US"/>
        </w:rPr>
        <w:t>w postaci aneksu podpisanego przez obie strony, z zastrzeżeniem § 5 ust. 11 umowy</w:t>
      </w:r>
      <w:r w:rsidR="00D02DD5" w:rsidRPr="00D02DD5">
        <w:rPr>
          <w:rFonts w:ascii="Tahoma" w:eastAsiaTheme="minorHAnsi" w:hAnsi="Tahoma" w:cs="Tahoma"/>
          <w:sz w:val="18"/>
          <w:szCs w:val="18"/>
          <w:lang w:eastAsia="en-US"/>
        </w:rPr>
        <w:t>.</w:t>
      </w:r>
      <w:r>
        <w:rPr>
          <w:rFonts w:asciiTheme="minorHAnsi" w:hAnsiTheme="minorHAnsi"/>
          <w:sz w:val="20"/>
          <w:szCs w:val="20"/>
        </w:rPr>
        <w:t xml:space="preserve"> Wniosek o wprowadzenie tych zmian musi być złożony na piśmie i uzasadniony.</w:t>
      </w:r>
    </w:p>
    <w:p w14:paraId="07E9B6BD" w14:textId="23D331B9" w:rsidR="00922C3E" w:rsidRPr="000A38DA" w:rsidRDefault="00F466FA" w:rsidP="000A38DA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9</w:t>
      </w:r>
      <w:r w:rsidRPr="00F466FA">
        <w:rPr>
          <w:rFonts w:asciiTheme="minorHAnsi" w:hAnsiTheme="minorHAnsi"/>
          <w:sz w:val="20"/>
          <w:szCs w:val="20"/>
        </w:rPr>
        <w:t>.</w:t>
      </w:r>
      <w:r w:rsidRPr="00F466FA">
        <w:rPr>
          <w:rFonts w:asciiTheme="minorHAnsi" w:hAnsiTheme="minorHAnsi"/>
          <w:sz w:val="18"/>
          <w:szCs w:val="18"/>
        </w:rPr>
        <w:t xml:space="preserve"> Zmiany cen urzędowych leków, wprowadzonych stosownym aktem prawnym właściwego Ministra, przy czym zmiany te mogą dotyczyć podwyższenia i obniżenia cen, jak również ustalenia cen urzędowych dla leków nie objętych wcześniej takimi cenami, a także skreślenia leków z wykazu leków z wykazu leków objętych cenami urzędowymi".</w:t>
      </w:r>
    </w:p>
    <w:p w14:paraId="2C1422A4" w14:textId="77777777" w:rsidR="00922C3E" w:rsidRDefault="00922C3E" w:rsidP="00B77710">
      <w:pPr>
        <w:pStyle w:val="Default"/>
        <w:ind w:left="142"/>
        <w:jc w:val="center"/>
        <w:rPr>
          <w:rFonts w:asciiTheme="minorHAnsi" w:hAnsiTheme="minorHAnsi"/>
          <w:b/>
          <w:bCs/>
          <w:sz w:val="20"/>
          <w:szCs w:val="20"/>
        </w:rPr>
      </w:pPr>
    </w:p>
    <w:p w14:paraId="2D6347C9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10</w:t>
      </w:r>
    </w:p>
    <w:p w14:paraId="40D54DA8" w14:textId="2D9487C3" w:rsidR="00CF1E37" w:rsidRPr="001734F6" w:rsidRDefault="00CF1E37" w:rsidP="001734F6">
      <w:pPr>
        <w:pStyle w:val="Default"/>
        <w:ind w:left="142"/>
        <w:jc w:val="center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Odstąpienie od umowy</w:t>
      </w:r>
    </w:p>
    <w:p w14:paraId="5210F9A7" w14:textId="77777777" w:rsidR="00CF1E37" w:rsidRDefault="00CF1E37" w:rsidP="00B77710">
      <w:pPr>
        <w:pStyle w:val="Default"/>
        <w:spacing w:after="55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1. Zamawiający, poza innymi przypadkami określonymi w powszechnie obowiązujących przepisach, a zwłaszcza w Kodeksie cywilnym, może odstąpić od umowy w następujących przypadkach: </w:t>
      </w:r>
    </w:p>
    <w:p w14:paraId="70464A6A" w14:textId="77777777" w:rsidR="00CF1E37" w:rsidRDefault="00CF1E37" w:rsidP="00B77710">
      <w:pPr>
        <w:pStyle w:val="Default"/>
        <w:spacing w:after="55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1) Zamawiający może odstąpić od umowy, jeżeli wykonanie umowy nie leży w interesie publicznym, zgodnie z art. 145 ustawy lub dalsze wykonywanie umowy może zagrozić istotnemu interesowi bezpieczeństwa państwa lub bezpieczeństwu publicznemu. W tym przypadku Zamawiający może odstąpić od umowy w terminie 30 dni od powzięcia wiadomości o tych okolicznościach. </w:t>
      </w:r>
    </w:p>
    <w:p w14:paraId="53A1C10A" w14:textId="77777777" w:rsidR="00CF1E37" w:rsidRDefault="00CF1E37" w:rsidP="00B77710">
      <w:pPr>
        <w:pStyle w:val="Default"/>
        <w:spacing w:after="55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lastRenderedPageBreak/>
        <w:t xml:space="preserve">2. W wypadku określonym w ust 1 Wykonawca może żądać jedynie wynagrodzenia należnego mu z tytułu wykonania części umowy. </w:t>
      </w:r>
    </w:p>
    <w:p w14:paraId="7F777246" w14:textId="77777777" w:rsidR="00CF1E37" w:rsidRDefault="00CF1E37" w:rsidP="00B77710">
      <w:pPr>
        <w:pStyle w:val="Default"/>
        <w:spacing w:after="55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3. Zamawiający może również odstąpić od umowy na zasadach określonych w ust 1 i 2 niniejszego paragrafu, w wypadku: likwidacji przedsiębiorstwa Wykonawcy, wydania nakazu zajęcia istotnej części majątku Wykonawcy. </w:t>
      </w:r>
    </w:p>
    <w:p w14:paraId="2467D8E0" w14:textId="76787F86" w:rsidR="00651A52" w:rsidRDefault="00CF1E37" w:rsidP="00B77710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4. Zamawiający może odstąpić od umowy w całości lub w części w przypadku, gdy opóźnienie w realizacji danej dostawy przekroczy 7 dni w stosunku do </w:t>
      </w:r>
      <w:r w:rsidR="00451729">
        <w:rPr>
          <w:rFonts w:asciiTheme="minorHAnsi" w:hAnsiTheme="minorHAnsi"/>
          <w:sz w:val="20"/>
          <w:szCs w:val="20"/>
        </w:rPr>
        <w:t>terminu określonego w § 2 ust. 4</w:t>
      </w:r>
      <w:r>
        <w:rPr>
          <w:rFonts w:asciiTheme="minorHAnsi" w:hAnsiTheme="minorHAnsi"/>
          <w:sz w:val="20"/>
          <w:szCs w:val="20"/>
        </w:rPr>
        <w:t>, naliczając Wykonawcy karę umo</w:t>
      </w:r>
      <w:r w:rsidR="008A50CF">
        <w:rPr>
          <w:rFonts w:asciiTheme="minorHAnsi" w:hAnsiTheme="minorHAnsi"/>
          <w:sz w:val="20"/>
          <w:szCs w:val="20"/>
        </w:rPr>
        <w:t>wną, o której mowa w § 8 ust. 2.</w:t>
      </w:r>
      <w:r>
        <w:rPr>
          <w:rFonts w:asciiTheme="minorHAnsi" w:hAnsiTheme="minorHAnsi"/>
          <w:sz w:val="20"/>
          <w:szCs w:val="20"/>
        </w:rPr>
        <w:t xml:space="preserve"> </w:t>
      </w:r>
    </w:p>
    <w:p w14:paraId="3EF7BD27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11</w:t>
      </w:r>
    </w:p>
    <w:p w14:paraId="4120485A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Rozwiązanie umowy</w:t>
      </w:r>
    </w:p>
    <w:p w14:paraId="0E846D9B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sz w:val="20"/>
          <w:szCs w:val="20"/>
        </w:rPr>
      </w:pPr>
    </w:p>
    <w:p w14:paraId="48549026" w14:textId="61502891" w:rsidR="00CF1E37" w:rsidRDefault="00CF1E37" w:rsidP="00EB6C25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1. Zamawiający, zgodnie z art. 145a ustawy Prawo zamówień publicznych, może rozwiązać umowę, jeżeli </w:t>
      </w:r>
    </w:p>
    <w:p w14:paraId="6F2AEE73" w14:textId="0664C286" w:rsidR="00CF1E37" w:rsidRDefault="00CF1E37" w:rsidP="00B77710">
      <w:pPr>
        <w:pStyle w:val="Default"/>
        <w:spacing w:after="53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Wykonawca w chwili zawarcia umowy podlegał wyklucz</w:t>
      </w:r>
      <w:r w:rsidR="00F573E3">
        <w:rPr>
          <w:rFonts w:asciiTheme="minorHAnsi" w:hAnsiTheme="minorHAnsi"/>
          <w:sz w:val="20"/>
          <w:szCs w:val="20"/>
        </w:rPr>
        <w:t>eniu z postępowania na podst.</w:t>
      </w:r>
      <w:r>
        <w:rPr>
          <w:rFonts w:asciiTheme="minorHAnsi" w:hAnsiTheme="minorHAnsi"/>
          <w:sz w:val="20"/>
          <w:szCs w:val="20"/>
        </w:rPr>
        <w:t xml:space="preserve"> art. 24 ust. 1 ustawy Pzp, </w:t>
      </w:r>
    </w:p>
    <w:p w14:paraId="5D0A9A27" w14:textId="77777777" w:rsidR="00CF1E37" w:rsidRDefault="00CF1E37" w:rsidP="00B77710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2. W przypadku, o którym mowa w ust. 1, Wykonawca może żądać wyłącznie wynagrodzenia należnego mu z tytułu wykonania części umowy. </w:t>
      </w:r>
    </w:p>
    <w:p w14:paraId="7AC8A50D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12</w:t>
      </w:r>
    </w:p>
    <w:p w14:paraId="19451341" w14:textId="362908C6" w:rsidR="00833328" w:rsidRDefault="00CF1E37" w:rsidP="001734F6">
      <w:pPr>
        <w:pStyle w:val="Default"/>
        <w:ind w:left="142"/>
        <w:jc w:val="center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Podwykonawcy</w:t>
      </w:r>
    </w:p>
    <w:p w14:paraId="7573DAF3" w14:textId="77777777" w:rsidR="0086170D" w:rsidRDefault="0086170D" w:rsidP="0086170D">
      <w:pPr>
        <w:pStyle w:val="Default"/>
        <w:spacing w:after="55"/>
        <w:rPr>
          <w:rFonts w:asciiTheme="minorHAnsi" w:eastAsia="MingLiU_HKSCS" w:hAnsiTheme="minorHAnsi"/>
          <w:sz w:val="20"/>
          <w:szCs w:val="20"/>
        </w:rPr>
      </w:pPr>
      <w:r>
        <w:rPr>
          <w:rFonts w:asciiTheme="minorHAnsi" w:eastAsia="MingLiU_HKSCS" w:hAnsiTheme="minorHAnsi"/>
          <w:sz w:val="20"/>
          <w:szCs w:val="20"/>
        </w:rPr>
        <w:t>1. Podwykonawcy wykonaj</w:t>
      </w:r>
      <w:r>
        <w:rPr>
          <w:rFonts w:asciiTheme="minorHAnsi" w:eastAsia="MingLiU_HKSCS" w:hAnsiTheme="minorHAnsi" w:cs="Cambria"/>
          <w:sz w:val="20"/>
          <w:szCs w:val="20"/>
        </w:rPr>
        <w:t>ą</w:t>
      </w:r>
      <w:r>
        <w:rPr>
          <w:rFonts w:asciiTheme="minorHAnsi" w:eastAsia="MingLiU_HKSCS" w:hAnsiTheme="minorHAnsi"/>
          <w:sz w:val="20"/>
          <w:szCs w:val="20"/>
        </w:rPr>
        <w:t xml:space="preserve"> zam</w:t>
      </w:r>
      <w:r>
        <w:rPr>
          <w:rFonts w:asciiTheme="minorHAnsi" w:eastAsia="MingLiU_HKSCS" w:hAnsiTheme="minorHAnsi" w:cs="MingLiU_HKSCS"/>
          <w:sz w:val="20"/>
          <w:szCs w:val="20"/>
        </w:rPr>
        <w:t>ó</w:t>
      </w:r>
      <w:r>
        <w:rPr>
          <w:rFonts w:asciiTheme="minorHAnsi" w:eastAsia="MingLiU_HKSCS" w:hAnsiTheme="minorHAnsi"/>
          <w:sz w:val="20"/>
          <w:szCs w:val="20"/>
        </w:rPr>
        <w:t xml:space="preserve">wienie w zakresie: </w:t>
      </w:r>
    </w:p>
    <w:p w14:paraId="78A38865" w14:textId="77777777" w:rsidR="0086170D" w:rsidRDefault="0086170D" w:rsidP="0086170D">
      <w:pPr>
        <w:pStyle w:val="Default"/>
        <w:spacing w:after="55"/>
        <w:ind w:firstLine="708"/>
        <w:rPr>
          <w:rFonts w:asciiTheme="minorHAnsi" w:eastAsia="MingLiU_HKSCS" w:hAnsiTheme="minorHAnsi"/>
          <w:sz w:val="20"/>
          <w:szCs w:val="20"/>
        </w:rPr>
      </w:pPr>
      <w:r>
        <w:rPr>
          <w:rFonts w:asciiTheme="minorHAnsi" w:eastAsia="MingLiU_HKSCS" w:hAnsiTheme="minorHAnsi"/>
          <w:sz w:val="20"/>
          <w:szCs w:val="20"/>
        </w:rPr>
        <w:t xml:space="preserve">1) _____________________________________________________________, </w:t>
      </w:r>
    </w:p>
    <w:p w14:paraId="34B48F17" w14:textId="77777777" w:rsidR="0086170D" w:rsidRDefault="0086170D" w:rsidP="0086170D">
      <w:pPr>
        <w:pStyle w:val="Default"/>
        <w:ind w:firstLine="708"/>
        <w:rPr>
          <w:rFonts w:asciiTheme="minorHAnsi" w:eastAsia="MingLiU_HKSCS" w:hAnsiTheme="minorHAnsi"/>
          <w:sz w:val="20"/>
          <w:szCs w:val="20"/>
        </w:rPr>
      </w:pPr>
      <w:r>
        <w:rPr>
          <w:rFonts w:asciiTheme="minorHAnsi" w:eastAsia="MingLiU_HKSCS" w:hAnsiTheme="minorHAnsi"/>
          <w:sz w:val="20"/>
          <w:szCs w:val="20"/>
        </w:rPr>
        <w:t>2) _____________________________________________________________</w:t>
      </w:r>
    </w:p>
    <w:p w14:paraId="0DE23DB3" w14:textId="77777777" w:rsidR="0086170D" w:rsidRDefault="0086170D" w:rsidP="0086170D">
      <w:pPr>
        <w:pStyle w:val="Default"/>
        <w:rPr>
          <w:rFonts w:asciiTheme="minorHAnsi" w:eastAsia="MingLiU_HKSCS" w:hAnsiTheme="minorHAnsi"/>
          <w:sz w:val="20"/>
          <w:szCs w:val="20"/>
        </w:rPr>
      </w:pPr>
      <w:r>
        <w:rPr>
          <w:rFonts w:asciiTheme="minorHAnsi" w:eastAsia="MingLiU_HKSCS" w:hAnsiTheme="minorHAnsi"/>
          <w:sz w:val="20"/>
          <w:szCs w:val="20"/>
        </w:rPr>
        <w:t>2. Powierzenie wykonania cz</w:t>
      </w:r>
      <w:r>
        <w:rPr>
          <w:rFonts w:asciiTheme="minorHAnsi" w:eastAsia="MingLiU_HKSCS" w:hAnsiTheme="minorHAnsi" w:cs="Cambria"/>
          <w:sz w:val="20"/>
          <w:szCs w:val="20"/>
        </w:rPr>
        <w:t>ęś</w:t>
      </w:r>
      <w:r>
        <w:rPr>
          <w:rFonts w:asciiTheme="minorHAnsi" w:eastAsia="MingLiU_HKSCS" w:hAnsiTheme="minorHAnsi"/>
          <w:sz w:val="20"/>
          <w:szCs w:val="20"/>
        </w:rPr>
        <w:t>ci zam</w:t>
      </w:r>
      <w:r>
        <w:rPr>
          <w:rFonts w:asciiTheme="minorHAnsi" w:eastAsia="MingLiU_HKSCS" w:hAnsiTheme="minorHAnsi" w:cs="MingLiU_HKSCS"/>
          <w:sz w:val="20"/>
          <w:szCs w:val="20"/>
        </w:rPr>
        <w:t>ó</w:t>
      </w:r>
      <w:r>
        <w:rPr>
          <w:rFonts w:asciiTheme="minorHAnsi" w:eastAsia="MingLiU_HKSCS" w:hAnsiTheme="minorHAnsi"/>
          <w:sz w:val="20"/>
          <w:szCs w:val="20"/>
        </w:rPr>
        <w:t>wienia podwykonawcom nie zwalnia Wykonawcy z odpowiedzialno</w:t>
      </w:r>
      <w:r>
        <w:rPr>
          <w:rFonts w:asciiTheme="minorHAnsi" w:eastAsia="MingLiU_HKSCS" w:hAnsiTheme="minorHAnsi" w:cs="Cambria"/>
          <w:sz w:val="20"/>
          <w:szCs w:val="20"/>
        </w:rPr>
        <w:t>ś</w:t>
      </w:r>
      <w:r>
        <w:rPr>
          <w:rFonts w:asciiTheme="minorHAnsi" w:eastAsia="MingLiU_HKSCS" w:hAnsiTheme="minorHAnsi"/>
          <w:sz w:val="20"/>
          <w:szCs w:val="20"/>
        </w:rPr>
        <w:t>ci za nale</w:t>
      </w:r>
      <w:r>
        <w:rPr>
          <w:rFonts w:asciiTheme="minorHAnsi" w:eastAsia="MingLiU_HKSCS" w:hAnsiTheme="minorHAnsi" w:cs="Cambria"/>
          <w:sz w:val="20"/>
          <w:szCs w:val="20"/>
        </w:rPr>
        <w:t>ż</w:t>
      </w:r>
      <w:r>
        <w:rPr>
          <w:rFonts w:asciiTheme="minorHAnsi" w:eastAsia="MingLiU_HKSCS" w:hAnsiTheme="minorHAnsi"/>
          <w:sz w:val="20"/>
          <w:szCs w:val="20"/>
        </w:rPr>
        <w:t>yte wykonanie tego zam</w:t>
      </w:r>
      <w:r>
        <w:rPr>
          <w:rFonts w:asciiTheme="minorHAnsi" w:eastAsia="MingLiU_HKSCS" w:hAnsiTheme="minorHAnsi" w:cs="MingLiU_HKSCS"/>
          <w:sz w:val="20"/>
          <w:szCs w:val="20"/>
        </w:rPr>
        <w:t>ó</w:t>
      </w:r>
      <w:r>
        <w:rPr>
          <w:rFonts w:asciiTheme="minorHAnsi" w:eastAsia="MingLiU_HKSCS" w:hAnsiTheme="minorHAnsi"/>
          <w:sz w:val="20"/>
          <w:szCs w:val="20"/>
        </w:rPr>
        <w:t xml:space="preserve">wienia </w:t>
      </w:r>
    </w:p>
    <w:p w14:paraId="3B65B56C" w14:textId="77777777" w:rsidR="0086170D" w:rsidRDefault="0086170D" w:rsidP="0086170D">
      <w:pPr>
        <w:pStyle w:val="Default"/>
        <w:rPr>
          <w:rFonts w:asciiTheme="minorHAnsi" w:eastAsia="MingLiU_HKSCS" w:hAnsiTheme="minorHAnsi"/>
          <w:sz w:val="20"/>
          <w:szCs w:val="20"/>
        </w:rPr>
      </w:pPr>
      <w:r>
        <w:rPr>
          <w:rFonts w:asciiTheme="minorHAnsi" w:eastAsia="MingLiU_HKSCS" w:hAnsiTheme="minorHAnsi"/>
          <w:sz w:val="20"/>
          <w:szCs w:val="20"/>
        </w:rPr>
        <w:t>3. Wykonawca ponosi odpowiedzialno</w:t>
      </w:r>
      <w:r>
        <w:rPr>
          <w:rFonts w:asciiTheme="minorHAnsi" w:eastAsia="MingLiU_HKSCS" w:hAnsiTheme="minorHAnsi" w:cs="Cambria"/>
          <w:sz w:val="20"/>
          <w:szCs w:val="20"/>
        </w:rPr>
        <w:t>ść</w:t>
      </w:r>
      <w:r>
        <w:rPr>
          <w:rFonts w:asciiTheme="minorHAnsi" w:eastAsia="MingLiU_HKSCS" w:hAnsiTheme="minorHAnsi"/>
          <w:sz w:val="20"/>
          <w:szCs w:val="20"/>
        </w:rPr>
        <w:t xml:space="preserve"> za dzia</w:t>
      </w:r>
      <w:r>
        <w:rPr>
          <w:rFonts w:asciiTheme="minorHAnsi" w:eastAsia="MingLiU_HKSCS" w:hAnsiTheme="minorHAnsi" w:cs="Cambria"/>
          <w:sz w:val="20"/>
          <w:szCs w:val="20"/>
        </w:rPr>
        <w:t>ł</w:t>
      </w:r>
      <w:r>
        <w:rPr>
          <w:rFonts w:asciiTheme="minorHAnsi" w:eastAsia="MingLiU_HKSCS" w:hAnsiTheme="minorHAnsi"/>
          <w:sz w:val="20"/>
          <w:szCs w:val="20"/>
        </w:rPr>
        <w:t>ania lub zaniechanie dzia</w:t>
      </w:r>
      <w:r>
        <w:rPr>
          <w:rFonts w:asciiTheme="minorHAnsi" w:eastAsia="MingLiU_HKSCS" w:hAnsiTheme="minorHAnsi" w:cs="Cambria"/>
          <w:sz w:val="20"/>
          <w:szCs w:val="20"/>
        </w:rPr>
        <w:t>ł</w:t>
      </w:r>
      <w:r>
        <w:rPr>
          <w:rFonts w:asciiTheme="minorHAnsi" w:eastAsia="MingLiU_HKSCS" w:hAnsiTheme="minorHAnsi"/>
          <w:sz w:val="20"/>
          <w:szCs w:val="20"/>
        </w:rPr>
        <w:t>a</w:t>
      </w:r>
      <w:r>
        <w:rPr>
          <w:rFonts w:asciiTheme="minorHAnsi" w:eastAsia="MingLiU_HKSCS" w:hAnsiTheme="minorHAnsi" w:cs="Cambria"/>
          <w:sz w:val="20"/>
          <w:szCs w:val="20"/>
        </w:rPr>
        <w:t>ń</w:t>
      </w:r>
      <w:r>
        <w:rPr>
          <w:rFonts w:asciiTheme="minorHAnsi" w:eastAsia="MingLiU_HKSCS" w:hAnsiTheme="minorHAnsi"/>
          <w:sz w:val="20"/>
          <w:szCs w:val="20"/>
        </w:rPr>
        <w:t xml:space="preserve"> podwykonawc</w:t>
      </w:r>
      <w:r>
        <w:rPr>
          <w:rFonts w:asciiTheme="minorHAnsi" w:eastAsia="MingLiU_HKSCS" w:hAnsiTheme="minorHAnsi" w:cs="MingLiU_HKSCS"/>
          <w:sz w:val="20"/>
          <w:szCs w:val="20"/>
        </w:rPr>
        <w:t>ó</w:t>
      </w:r>
      <w:r>
        <w:rPr>
          <w:rFonts w:asciiTheme="minorHAnsi" w:eastAsia="MingLiU_HKSCS" w:hAnsiTheme="minorHAnsi"/>
          <w:sz w:val="20"/>
          <w:szCs w:val="20"/>
        </w:rPr>
        <w:t>w tak jak za dzia</w:t>
      </w:r>
      <w:r>
        <w:rPr>
          <w:rFonts w:asciiTheme="minorHAnsi" w:eastAsia="MingLiU_HKSCS" w:hAnsiTheme="minorHAnsi" w:cs="Cambria"/>
          <w:sz w:val="20"/>
          <w:szCs w:val="20"/>
        </w:rPr>
        <w:t>ł</w:t>
      </w:r>
      <w:r>
        <w:rPr>
          <w:rFonts w:asciiTheme="minorHAnsi" w:eastAsia="MingLiU_HKSCS" w:hAnsiTheme="minorHAnsi"/>
          <w:sz w:val="20"/>
          <w:szCs w:val="20"/>
        </w:rPr>
        <w:t>ania w</w:t>
      </w:r>
      <w:r>
        <w:rPr>
          <w:rFonts w:asciiTheme="minorHAnsi" w:eastAsia="MingLiU_HKSCS" w:hAnsiTheme="minorHAnsi" w:cs="Cambria"/>
          <w:sz w:val="20"/>
          <w:szCs w:val="20"/>
        </w:rPr>
        <w:t>ł</w:t>
      </w:r>
      <w:r>
        <w:rPr>
          <w:rFonts w:asciiTheme="minorHAnsi" w:eastAsia="MingLiU_HKSCS" w:hAnsiTheme="minorHAnsi"/>
          <w:sz w:val="20"/>
          <w:szCs w:val="20"/>
        </w:rPr>
        <w:t xml:space="preserve">asne. </w:t>
      </w:r>
    </w:p>
    <w:p w14:paraId="47EDCF51" w14:textId="77777777" w:rsidR="0086170D" w:rsidRDefault="0086170D" w:rsidP="0086170D">
      <w:pPr>
        <w:pStyle w:val="Default"/>
        <w:spacing w:after="53"/>
        <w:rPr>
          <w:rFonts w:asciiTheme="minorHAnsi" w:eastAsia="MingLiU_HKSCS" w:hAnsiTheme="minorHAnsi"/>
          <w:sz w:val="20"/>
          <w:szCs w:val="20"/>
        </w:rPr>
      </w:pPr>
      <w:r>
        <w:rPr>
          <w:rFonts w:asciiTheme="minorHAnsi" w:eastAsia="MingLiU_HKSCS" w:hAnsiTheme="minorHAnsi"/>
          <w:sz w:val="20"/>
          <w:szCs w:val="20"/>
        </w:rPr>
        <w:t>4. Umowa o Podwykonawstwo musi by</w:t>
      </w:r>
      <w:r>
        <w:rPr>
          <w:rFonts w:asciiTheme="minorHAnsi" w:eastAsia="MingLiU_HKSCS" w:hAnsiTheme="minorHAnsi" w:cs="Cambria"/>
          <w:sz w:val="20"/>
          <w:szCs w:val="20"/>
        </w:rPr>
        <w:t>ć</w:t>
      </w:r>
      <w:r>
        <w:rPr>
          <w:rFonts w:asciiTheme="minorHAnsi" w:eastAsia="MingLiU_HKSCS" w:hAnsiTheme="minorHAnsi"/>
          <w:sz w:val="20"/>
          <w:szCs w:val="20"/>
        </w:rPr>
        <w:t xml:space="preserve"> zawarta w formie pisemnej i mie</w:t>
      </w:r>
      <w:r>
        <w:rPr>
          <w:rFonts w:asciiTheme="minorHAnsi" w:eastAsia="MingLiU_HKSCS" w:hAnsiTheme="minorHAnsi" w:cs="Cambria"/>
          <w:sz w:val="20"/>
          <w:szCs w:val="20"/>
        </w:rPr>
        <w:t>ć</w:t>
      </w:r>
      <w:r>
        <w:rPr>
          <w:rFonts w:asciiTheme="minorHAnsi" w:eastAsia="MingLiU_HKSCS" w:hAnsiTheme="minorHAnsi"/>
          <w:sz w:val="20"/>
          <w:szCs w:val="20"/>
        </w:rPr>
        <w:t xml:space="preserve"> charakter odp</w:t>
      </w:r>
      <w:r>
        <w:rPr>
          <w:rFonts w:asciiTheme="minorHAnsi" w:eastAsia="MingLiU_HKSCS" w:hAnsiTheme="minorHAnsi" w:cs="Cambria"/>
          <w:sz w:val="20"/>
          <w:szCs w:val="20"/>
        </w:rPr>
        <w:t>ł</w:t>
      </w:r>
      <w:r>
        <w:rPr>
          <w:rFonts w:asciiTheme="minorHAnsi" w:eastAsia="MingLiU_HKSCS" w:hAnsiTheme="minorHAnsi"/>
          <w:sz w:val="20"/>
          <w:szCs w:val="20"/>
        </w:rPr>
        <w:t>atny, a tak</w:t>
      </w:r>
      <w:r>
        <w:rPr>
          <w:rFonts w:asciiTheme="minorHAnsi" w:eastAsia="MingLiU_HKSCS" w:hAnsiTheme="minorHAnsi" w:cs="Cambria"/>
          <w:sz w:val="20"/>
          <w:szCs w:val="20"/>
        </w:rPr>
        <w:t>ż</w:t>
      </w:r>
      <w:r>
        <w:rPr>
          <w:rFonts w:asciiTheme="minorHAnsi" w:eastAsia="MingLiU_HKSCS" w:hAnsiTheme="minorHAnsi"/>
          <w:sz w:val="20"/>
          <w:szCs w:val="20"/>
        </w:rPr>
        <w:t>e musi okre</w:t>
      </w:r>
      <w:r>
        <w:rPr>
          <w:rFonts w:asciiTheme="minorHAnsi" w:eastAsia="MingLiU_HKSCS" w:hAnsiTheme="minorHAnsi" w:cs="Cambria"/>
          <w:sz w:val="20"/>
          <w:szCs w:val="20"/>
        </w:rPr>
        <w:t>ś</w:t>
      </w:r>
      <w:r>
        <w:rPr>
          <w:rFonts w:asciiTheme="minorHAnsi" w:eastAsia="MingLiU_HKSCS" w:hAnsiTheme="minorHAnsi"/>
          <w:sz w:val="20"/>
          <w:szCs w:val="20"/>
        </w:rPr>
        <w:t>la</w:t>
      </w:r>
      <w:r>
        <w:rPr>
          <w:rFonts w:asciiTheme="minorHAnsi" w:eastAsia="MingLiU_HKSCS" w:hAnsiTheme="minorHAnsi" w:cs="Cambria"/>
          <w:sz w:val="20"/>
          <w:szCs w:val="20"/>
        </w:rPr>
        <w:t>ć</w:t>
      </w:r>
      <w:r>
        <w:rPr>
          <w:rFonts w:asciiTheme="minorHAnsi" w:eastAsia="MingLiU_HKSCS" w:hAnsiTheme="minorHAnsi"/>
          <w:sz w:val="20"/>
          <w:szCs w:val="20"/>
        </w:rPr>
        <w:t xml:space="preserve"> jaka cz</w:t>
      </w:r>
      <w:r>
        <w:rPr>
          <w:rFonts w:asciiTheme="minorHAnsi" w:eastAsia="MingLiU_HKSCS" w:hAnsiTheme="minorHAnsi" w:cs="Cambria"/>
          <w:sz w:val="20"/>
          <w:szCs w:val="20"/>
        </w:rPr>
        <w:t>ęść</w:t>
      </w:r>
      <w:r>
        <w:rPr>
          <w:rFonts w:asciiTheme="minorHAnsi" w:eastAsia="MingLiU_HKSCS" w:hAnsiTheme="minorHAnsi"/>
          <w:sz w:val="20"/>
          <w:szCs w:val="20"/>
        </w:rPr>
        <w:t xml:space="preserve"> przedmiotu umowy o zam</w:t>
      </w:r>
      <w:r>
        <w:rPr>
          <w:rFonts w:asciiTheme="minorHAnsi" w:eastAsia="MingLiU_HKSCS" w:hAnsiTheme="minorHAnsi" w:cs="MingLiU_HKSCS"/>
          <w:sz w:val="20"/>
          <w:szCs w:val="20"/>
        </w:rPr>
        <w:t>ó</w:t>
      </w:r>
      <w:r>
        <w:rPr>
          <w:rFonts w:asciiTheme="minorHAnsi" w:eastAsia="MingLiU_HKSCS" w:hAnsiTheme="minorHAnsi"/>
          <w:sz w:val="20"/>
          <w:szCs w:val="20"/>
        </w:rPr>
        <w:t>wienie publiczne zostanie wykonana przez Podwykonawc</w:t>
      </w:r>
      <w:r>
        <w:rPr>
          <w:rFonts w:asciiTheme="minorHAnsi" w:eastAsia="MingLiU_HKSCS" w:hAnsiTheme="minorHAnsi" w:cs="Cambria"/>
          <w:sz w:val="20"/>
          <w:szCs w:val="20"/>
        </w:rPr>
        <w:t>ę</w:t>
      </w:r>
      <w:r>
        <w:rPr>
          <w:rFonts w:asciiTheme="minorHAnsi" w:eastAsia="MingLiU_HKSCS" w:hAnsiTheme="minorHAnsi"/>
          <w:sz w:val="20"/>
          <w:szCs w:val="20"/>
        </w:rPr>
        <w:t xml:space="preserve">. </w:t>
      </w:r>
    </w:p>
    <w:p w14:paraId="09374386" w14:textId="77777777" w:rsidR="0086170D" w:rsidRDefault="0086170D" w:rsidP="0086170D">
      <w:pPr>
        <w:pStyle w:val="Default"/>
        <w:spacing w:after="53"/>
        <w:rPr>
          <w:rFonts w:asciiTheme="minorHAnsi" w:eastAsia="MingLiU_HKSCS" w:hAnsiTheme="minorHAnsi"/>
          <w:sz w:val="20"/>
          <w:szCs w:val="20"/>
        </w:rPr>
      </w:pPr>
      <w:r>
        <w:rPr>
          <w:rFonts w:asciiTheme="minorHAnsi" w:eastAsia="MingLiU_HKSCS" w:hAnsiTheme="minorHAnsi"/>
          <w:sz w:val="20"/>
          <w:szCs w:val="20"/>
        </w:rPr>
        <w:t>5. Termin zap</w:t>
      </w:r>
      <w:r>
        <w:rPr>
          <w:rFonts w:asciiTheme="minorHAnsi" w:eastAsia="MingLiU_HKSCS" w:hAnsiTheme="minorHAnsi" w:cs="Cambria"/>
          <w:sz w:val="20"/>
          <w:szCs w:val="20"/>
        </w:rPr>
        <w:t>ł</w:t>
      </w:r>
      <w:r>
        <w:rPr>
          <w:rFonts w:asciiTheme="minorHAnsi" w:eastAsia="MingLiU_HKSCS" w:hAnsiTheme="minorHAnsi"/>
          <w:sz w:val="20"/>
          <w:szCs w:val="20"/>
        </w:rPr>
        <w:t>aty wynagrodzenia Podwykonawcy przewidziany w umowie o podwykonawstwo nie mo</w:t>
      </w:r>
      <w:r>
        <w:rPr>
          <w:rFonts w:asciiTheme="minorHAnsi" w:eastAsia="MingLiU_HKSCS" w:hAnsiTheme="minorHAnsi" w:cs="Cambria"/>
          <w:sz w:val="20"/>
          <w:szCs w:val="20"/>
        </w:rPr>
        <w:t>ż</w:t>
      </w:r>
      <w:r>
        <w:rPr>
          <w:rFonts w:asciiTheme="minorHAnsi" w:eastAsia="MingLiU_HKSCS" w:hAnsiTheme="minorHAnsi"/>
          <w:sz w:val="20"/>
          <w:szCs w:val="20"/>
        </w:rPr>
        <w:t>e by</w:t>
      </w:r>
      <w:r>
        <w:rPr>
          <w:rFonts w:asciiTheme="minorHAnsi" w:eastAsia="MingLiU_HKSCS" w:hAnsiTheme="minorHAnsi" w:cs="Cambria"/>
          <w:sz w:val="20"/>
          <w:szCs w:val="20"/>
        </w:rPr>
        <w:t>ć</w:t>
      </w:r>
      <w:r>
        <w:rPr>
          <w:rFonts w:asciiTheme="minorHAnsi" w:eastAsia="MingLiU_HKSCS" w:hAnsiTheme="minorHAnsi"/>
          <w:sz w:val="20"/>
          <w:szCs w:val="20"/>
        </w:rPr>
        <w:t xml:space="preserve"> d</w:t>
      </w:r>
      <w:r>
        <w:rPr>
          <w:rFonts w:asciiTheme="minorHAnsi" w:eastAsia="MingLiU_HKSCS" w:hAnsiTheme="minorHAnsi" w:cs="Cambria"/>
          <w:sz w:val="20"/>
          <w:szCs w:val="20"/>
        </w:rPr>
        <w:t>ł</w:t>
      </w:r>
      <w:r>
        <w:rPr>
          <w:rFonts w:asciiTheme="minorHAnsi" w:eastAsia="MingLiU_HKSCS" w:hAnsiTheme="minorHAnsi"/>
          <w:sz w:val="20"/>
          <w:szCs w:val="20"/>
        </w:rPr>
        <w:t>u</w:t>
      </w:r>
      <w:r>
        <w:rPr>
          <w:rFonts w:asciiTheme="minorHAnsi" w:eastAsia="MingLiU_HKSCS" w:hAnsiTheme="minorHAnsi" w:cs="Cambria"/>
          <w:sz w:val="20"/>
          <w:szCs w:val="20"/>
        </w:rPr>
        <w:t>ż</w:t>
      </w:r>
      <w:r>
        <w:rPr>
          <w:rFonts w:asciiTheme="minorHAnsi" w:eastAsia="MingLiU_HKSCS" w:hAnsiTheme="minorHAnsi"/>
          <w:sz w:val="20"/>
          <w:szCs w:val="20"/>
        </w:rPr>
        <w:t>szy ni</w:t>
      </w:r>
      <w:r>
        <w:rPr>
          <w:rFonts w:asciiTheme="minorHAnsi" w:eastAsia="MingLiU_HKSCS" w:hAnsiTheme="minorHAnsi" w:cs="Cambria"/>
          <w:sz w:val="20"/>
          <w:szCs w:val="20"/>
        </w:rPr>
        <w:t>ż</w:t>
      </w:r>
      <w:r>
        <w:rPr>
          <w:rFonts w:asciiTheme="minorHAnsi" w:eastAsia="MingLiU_HKSCS" w:hAnsiTheme="minorHAnsi"/>
          <w:sz w:val="20"/>
          <w:szCs w:val="20"/>
        </w:rPr>
        <w:t xml:space="preserve"> 30 dni od dnia dor</w:t>
      </w:r>
      <w:r>
        <w:rPr>
          <w:rFonts w:asciiTheme="minorHAnsi" w:eastAsia="MingLiU_HKSCS" w:hAnsiTheme="minorHAnsi" w:cs="Cambria"/>
          <w:sz w:val="20"/>
          <w:szCs w:val="20"/>
        </w:rPr>
        <w:t>ę</w:t>
      </w:r>
      <w:r>
        <w:rPr>
          <w:rFonts w:asciiTheme="minorHAnsi" w:eastAsia="MingLiU_HKSCS" w:hAnsiTheme="minorHAnsi"/>
          <w:sz w:val="20"/>
          <w:szCs w:val="20"/>
        </w:rPr>
        <w:t>czenia Wykonawcy faktury lub rachunku, potwierdzaj</w:t>
      </w:r>
      <w:r>
        <w:rPr>
          <w:rFonts w:asciiTheme="minorHAnsi" w:eastAsia="MingLiU_HKSCS" w:hAnsiTheme="minorHAnsi" w:cs="Cambria"/>
          <w:sz w:val="20"/>
          <w:szCs w:val="20"/>
        </w:rPr>
        <w:t>ą</w:t>
      </w:r>
      <w:r>
        <w:rPr>
          <w:rFonts w:asciiTheme="minorHAnsi" w:eastAsia="MingLiU_HKSCS" w:hAnsiTheme="minorHAnsi"/>
          <w:sz w:val="20"/>
          <w:szCs w:val="20"/>
        </w:rPr>
        <w:t>cych wykonanie zleconych Podwykonawcy zada</w:t>
      </w:r>
      <w:r>
        <w:rPr>
          <w:rFonts w:asciiTheme="minorHAnsi" w:eastAsia="MingLiU_HKSCS" w:hAnsiTheme="minorHAnsi" w:cs="Cambria"/>
          <w:sz w:val="20"/>
          <w:szCs w:val="20"/>
        </w:rPr>
        <w:t>ń</w:t>
      </w:r>
      <w:r>
        <w:rPr>
          <w:rFonts w:asciiTheme="minorHAnsi" w:eastAsia="MingLiU_HKSCS" w:hAnsiTheme="minorHAnsi"/>
          <w:sz w:val="20"/>
          <w:szCs w:val="20"/>
        </w:rPr>
        <w:t xml:space="preserve">. </w:t>
      </w:r>
    </w:p>
    <w:p w14:paraId="28263124" w14:textId="77777777" w:rsidR="0086170D" w:rsidRDefault="0086170D" w:rsidP="0086170D">
      <w:pPr>
        <w:pStyle w:val="Default"/>
        <w:rPr>
          <w:rFonts w:asciiTheme="minorHAnsi" w:eastAsia="MingLiU_HKSCS" w:hAnsiTheme="minorHAnsi"/>
          <w:sz w:val="20"/>
          <w:szCs w:val="20"/>
        </w:rPr>
      </w:pPr>
      <w:r>
        <w:rPr>
          <w:rFonts w:asciiTheme="minorHAnsi" w:eastAsia="MingLiU_HKSCS" w:hAnsiTheme="minorHAnsi"/>
          <w:sz w:val="20"/>
          <w:szCs w:val="20"/>
        </w:rPr>
        <w:t>6. Wykonawca zobowi</w:t>
      </w:r>
      <w:r>
        <w:rPr>
          <w:rFonts w:asciiTheme="minorHAnsi" w:eastAsia="MingLiU_HKSCS" w:hAnsiTheme="minorHAnsi" w:cs="Cambria"/>
          <w:sz w:val="20"/>
          <w:szCs w:val="20"/>
        </w:rPr>
        <w:t>ą</w:t>
      </w:r>
      <w:r>
        <w:rPr>
          <w:rFonts w:asciiTheme="minorHAnsi" w:eastAsia="MingLiU_HKSCS" w:hAnsiTheme="minorHAnsi"/>
          <w:sz w:val="20"/>
          <w:szCs w:val="20"/>
        </w:rPr>
        <w:t>zuje si</w:t>
      </w:r>
      <w:r>
        <w:rPr>
          <w:rFonts w:asciiTheme="minorHAnsi" w:eastAsia="MingLiU_HKSCS" w:hAnsiTheme="minorHAnsi" w:cs="Cambria"/>
          <w:sz w:val="20"/>
          <w:szCs w:val="20"/>
        </w:rPr>
        <w:t>ę</w:t>
      </w:r>
      <w:r>
        <w:rPr>
          <w:rFonts w:asciiTheme="minorHAnsi" w:eastAsia="MingLiU_HKSCS" w:hAnsiTheme="minorHAnsi"/>
          <w:sz w:val="20"/>
          <w:szCs w:val="20"/>
        </w:rPr>
        <w:t xml:space="preserve"> do wykonania przedmiotu zam</w:t>
      </w:r>
      <w:r>
        <w:rPr>
          <w:rFonts w:asciiTheme="minorHAnsi" w:eastAsia="MingLiU_HKSCS" w:hAnsiTheme="minorHAnsi" w:cs="MingLiU_HKSCS"/>
          <w:sz w:val="20"/>
          <w:szCs w:val="20"/>
        </w:rPr>
        <w:t>ó</w:t>
      </w:r>
      <w:r>
        <w:rPr>
          <w:rFonts w:asciiTheme="minorHAnsi" w:eastAsia="MingLiU_HKSCS" w:hAnsiTheme="minorHAnsi"/>
          <w:sz w:val="20"/>
          <w:szCs w:val="20"/>
        </w:rPr>
        <w:t>wienia w</w:t>
      </w:r>
      <w:r>
        <w:rPr>
          <w:rFonts w:asciiTheme="minorHAnsi" w:eastAsia="MingLiU_HKSCS" w:hAnsiTheme="minorHAnsi" w:cs="Cambria"/>
          <w:sz w:val="20"/>
          <w:szCs w:val="20"/>
        </w:rPr>
        <w:t>ł</w:t>
      </w:r>
      <w:r>
        <w:rPr>
          <w:rFonts w:asciiTheme="minorHAnsi" w:eastAsia="MingLiU_HKSCS" w:hAnsiTheme="minorHAnsi"/>
          <w:sz w:val="20"/>
          <w:szCs w:val="20"/>
        </w:rPr>
        <w:t>asnymi si</w:t>
      </w:r>
      <w:r>
        <w:rPr>
          <w:rFonts w:asciiTheme="minorHAnsi" w:eastAsia="MingLiU_HKSCS" w:hAnsiTheme="minorHAnsi" w:cs="Cambria"/>
          <w:sz w:val="20"/>
          <w:szCs w:val="20"/>
        </w:rPr>
        <w:t>ł</w:t>
      </w:r>
      <w:r>
        <w:rPr>
          <w:rFonts w:asciiTheme="minorHAnsi" w:eastAsia="MingLiU_HKSCS" w:hAnsiTheme="minorHAnsi"/>
          <w:sz w:val="20"/>
          <w:szCs w:val="20"/>
        </w:rPr>
        <w:t xml:space="preserve">ami.* </w:t>
      </w:r>
    </w:p>
    <w:p w14:paraId="740704F3" w14:textId="699ED109" w:rsidR="0086170D" w:rsidRPr="0086170D" w:rsidRDefault="0086170D" w:rsidP="0086170D">
      <w:pPr>
        <w:rPr>
          <w:rFonts w:eastAsia="MingLiU_HKSCS"/>
          <w:i/>
          <w:iCs/>
          <w:sz w:val="20"/>
          <w:szCs w:val="20"/>
        </w:rPr>
      </w:pPr>
      <w:r>
        <w:rPr>
          <w:rFonts w:eastAsia="MingLiU_HKSCS"/>
          <w:sz w:val="20"/>
          <w:szCs w:val="20"/>
        </w:rPr>
        <w:t xml:space="preserve">* </w:t>
      </w:r>
      <w:r>
        <w:rPr>
          <w:rFonts w:eastAsia="MingLiU_HKSCS"/>
          <w:i/>
          <w:iCs/>
          <w:sz w:val="20"/>
          <w:szCs w:val="20"/>
        </w:rPr>
        <w:t>w przypadku, gdy Wykonawca nie pos</w:t>
      </w:r>
      <w:r>
        <w:rPr>
          <w:rFonts w:eastAsia="MingLiU_HKSCS" w:cs="Cambria"/>
          <w:i/>
          <w:iCs/>
          <w:sz w:val="20"/>
          <w:szCs w:val="20"/>
        </w:rPr>
        <w:t>ł</w:t>
      </w:r>
      <w:r>
        <w:rPr>
          <w:rFonts w:eastAsia="MingLiU_HKSCS"/>
          <w:i/>
          <w:iCs/>
          <w:sz w:val="20"/>
          <w:szCs w:val="20"/>
        </w:rPr>
        <w:t>uguje si</w:t>
      </w:r>
      <w:r>
        <w:rPr>
          <w:rFonts w:eastAsia="MingLiU_HKSCS" w:cs="Cambria"/>
          <w:i/>
          <w:iCs/>
          <w:sz w:val="20"/>
          <w:szCs w:val="20"/>
        </w:rPr>
        <w:t>ę</w:t>
      </w:r>
      <w:r>
        <w:rPr>
          <w:rFonts w:eastAsia="MingLiU_HKSCS"/>
          <w:i/>
          <w:iCs/>
          <w:sz w:val="20"/>
          <w:szCs w:val="20"/>
        </w:rPr>
        <w:t xml:space="preserve"> podwykonawcami</w:t>
      </w:r>
    </w:p>
    <w:p w14:paraId="064BD3CE" w14:textId="0530CD44" w:rsidR="001734F6" w:rsidRPr="001734F6" w:rsidRDefault="001734F6" w:rsidP="001734F6">
      <w:pPr>
        <w:pStyle w:val="Default"/>
        <w:ind w:left="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§ 13</w:t>
      </w:r>
    </w:p>
    <w:p w14:paraId="40C75596" w14:textId="77777777" w:rsidR="00CF1E37" w:rsidRDefault="00CF1E37" w:rsidP="00B77710">
      <w:pPr>
        <w:pStyle w:val="Default"/>
        <w:ind w:left="142"/>
        <w:jc w:val="center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Postanowienia końcowe</w:t>
      </w:r>
    </w:p>
    <w:p w14:paraId="3A2B3E8C" w14:textId="77777777" w:rsidR="00CF1E37" w:rsidRDefault="00CF1E37" w:rsidP="00F573E3">
      <w:pPr>
        <w:pStyle w:val="Default"/>
        <w:spacing w:after="53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1. Wykonawca nie ma prawa cesji praw i/lub obowiązków wynikających z niniejszej umowy na rzecz osób trzecich, z zastrzeżeniem ust. 2. </w:t>
      </w:r>
    </w:p>
    <w:p w14:paraId="280B5FA5" w14:textId="77777777" w:rsidR="00CF1E37" w:rsidRDefault="00CF1E37" w:rsidP="00F573E3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2. Przelew wierzytelności Wykonawcy wynikających z niniejszej umowy wymaga dla swej ważności uprzedniej pisemnej zgody Zamawiającego. </w:t>
      </w:r>
    </w:p>
    <w:p w14:paraId="57610E2A" w14:textId="77777777" w:rsidR="00CF1E37" w:rsidRDefault="00CF1E37" w:rsidP="00F573E3">
      <w:pPr>
        <w:pStyle w:val="Default"/>
        <w:spacing w:after="53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3. Wszelkie spory między stronami wynikające z niniejszej umowy rozstrzygane będą na zasadzie wzajemnego porozumienia. </w:t>
      </w:r>
    </w:p>
    <w:p w14:paraId="41693733" w14:textId="77777777" w:rsidR="00CF1E37" w:rsidRDefault="00CF1E37" w:rsidP="00F573E3">
      <w:pPr>
        <w:pStyle w:val="Default"/>
        <w:spacing w:after="53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4. Jeżeli strony nie osiągną kompromisu wówczas sprawy sporne, kierowane będą do sądu powszechnego właściwego dla siedziby Zamawiającego. </w:t>
      </w:r>
    </w:p>
    <w:p w14:paraId="7C77867A" w14:textId="77777777" w:rsidR="00CF1E37" w:rsidRDefault="00CF1E37" w:rsidP="00F573E3">
      <w:pPr>
        <w:pStyle w:val="Default"/>
        <w:spacing w:after="53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5. W sprawach nieuregulowanych w niniejszej umowie stosuje się przepisy Kodeksu cywilnego oraz ustawy Prawo zamówień publicznych. </w:t>
      </w:r>
    </w:p>
    <w:p w14:paraId="106EE631" w14:textId="77777777" w:rsidR="00CF1E37" w:rsidRDefault="00CF1E37" w:rsidP="00F573E3">
      <w:pPr>
        <w:pStyle w:val="Default"/>
        <w:ind w:left="14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6. Umowa została sporządzona w czterech jednobrzmiących egzemplarzach, jeden dla Wykonawcy trzy dla Zamawiającego. </w:t>
      </w:r>
    </w:p>
    <w:p w14:paraId="70ACD9E7" w14:textId="77777777" w:rsidR="00CF1E37" w:rsidRDefault="00CF1E37" w:rsidP="00F573E3">
      <w:pPr>
        <w:pStyle w:val="Default"/>
        <w:rPr>
          <w:rFonts w:asciiTheme="minorHAnsi" w:hAnsiTheme="minorHAnsi"/>
          <w:sz w:val="20"/>
          <w:szCs w:val="20"/>
        </w:rPr>
      </w:pPr>
    </w:p>
    <w:p w14:paraId="323065DC" w14:textId="77777777" w:rsidR="00CF1E37" w:rsidRDefault="00CF1E37" w:rsidP="003F25BD">
      <w:pPr>
        <w:pStyle w:val="Default"/>
        <w:ind w:left="142" w:firstLine="566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ZAMAWIAJĄCY                                                                                                                    WYKONAWCA</w:t>
      </w:r>
    </w:p>
    <w:sectPr w:rsidR="00CF1E37" w:rsidSect="00A11D1E">
      <w:head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Sekcja Zaopatrzenia i Zamówień Publicznych" w:initials="ZP">
    <w:p w14:paraId="21CDD205" w14:textId="77777777" w:rsidR="00807E3F" w:rsidRDefault="00807E3F" w:rsidP="00807E3F">
      <w:pPr>
        <w:pStyle w:val="Tekstkomentarza"/>
      </w:pPr>
      <w:r>
        <w:fldChar w:fldCharType="begin"/>
      </w:r>
      <w:r>
        <w:instrText>PAGE \# "'Strona: '#'</w:instrText>
      </w:r>
      <w:r>
        <w:br/>
        <w:instrText>'"</w:instrText>
      </w:r>
      <w:r>
        <w:rPr>
          <w:rStyle w:val="Odwoaniedokomentarza"/>
        </w:rPr>
        <w:instrText xml:space="preserve">  </w:instrText>
      </w:r>
      <w:r>
        <w:fldChar w:fldCharType="end"/>
      </w:r>
      <w:r>
        <w:rPr>
          <w:rStyle w:val="Odwoaniedokomentarza"/>
        </w:rPr>
        <w:annotationRef/>
      </w:r>
      <w:r>
        <w:fldChar w:fldCharType="begin"/>
      </w:r>
      <w:r>
        <w:instrText>PAGE \# "'Strona: '#'</w:instrText>
      </w:r>
      <w:r>
        <w:br/>
        <w:instrText>'"</w:instrText>
      </w:r>
      <w:r>
        <w:rPr>
          <w:rStyle w:val="Odwoaniedokomentarza"/>
        </w:rPr>
        <w:instrText xml:space="preserve">  </w:instrText>
      </w:r>
      <w:r>
        <w:fldChar w:fldCharType="end"/>
      </w:r>
      <w:r>
        <w:rPr>
          <w:rStyle w:val="Odwoaniedokomentarza"/>
        </w:rPr>
        <w:annotationRef/>
      </w:r>
    </w:p>
    <w:p w14:paraId="6FFECCE0" w14:textId="77777777" w:rsidR="00807E3F" w:rsidRDefault="00807E3F" w:rsidP="00807E3F">
      <w:pPr>
        <w:pStyle w:val="Tekstkomentarza"/>
      </w:pPr>
      <w:r>
        <w:t>Proszę o wstawienie właściwych viewer’ów</w:t>
      </w:r>
    </w:p>
    <w:p w14:paraId="1D069D05" w14:textId="77777777" w:rsidR="00807E3F" w:rsidRDefault="00807E3F" w:rsidP="00807E3F">
      <w:pPr>
        <w:pStyle w:val="Tekstkomentarza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069D0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C63EF" w14:textId="77777777" w:rsidR="007C2F96" w:rsidRDefault="007C2F96" w:rsidP="00565BEC">
      <w:pPr>
        <w:spacing w:after="0" w:line="240" w:lineRule="auto"/>
      </w:pPr>
      <w:r>
        <w:separator/>
      </w:r>
    </w:p>
  </w:endnote>
  <w:endnote w:type="continuationSeparator" w:id="0">
    <w:p w14:paraId="6DEE5EC9" w14:textId="77777777" w:rsidR="007C2F96" w:rsidRDefault="007C2F96" w:rsidP="00565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8D562" w14:textId="77777777" w:rsidR="007C2F96" w:rsidRDefault="007C2F96" w:rsidP="00565BEC">
      <w:pPr>
        <w:spacing w:after="0" w:line="240" w:lineRule="auto"/>
      </w:pPr>
      <w:r>
        <w:separator/>
      </w:r>
    </w:p>
  </w:footnote>
  <w:footnote w:type="continuationSeparator" w:id="0">
    <w:p w14:paraId="3F1B0F66" w14:textId="77777777" w:rsidR="007C2F96" w:rsidRDefault="007C2F96" w:rsidP="00565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7337B" w14:textId="7F5081D1" w:rsidR="009B14EF" w:rsidRPr="00560AE4" w:rsidRDefault="00560AE4" w:rsidP="00560AE4">
    <w:pPr>
      <w:pStyle w:val="Default"/>
      <w:ind w:left="7080"/>
      <w:jc w:val="both"/>
      <w:rPr>
        <w:rFonts w:asciiTheme="minorHAnsi" w:hAnsiTheme="minorHAnsi"/>
        <w:bCs/>
        <w:i/>
        <w:sz w:val="22"/>
        <w:szCs w:val="22"/>
      </w:rPr>
    </w:pPr>
    <w:r>
      <w:rPr>
        <w:rFonts w:asciiTheme="minorHAnsi" w:hAnsiTheme="minorHAnsi"/>
        <w:bCs/>
        <w:i/>
        <w:sz w:val="22"/>
        <w:szCs w:val="22"/>
      </w:rPr>
      <w:t xml:space="preserve">           </w:t>
    </w:r>
    <w:r w:rsidRPr="00560AE4">
      <w:rPr>
        <w:rFonts w:asciiTheme="minorHAnsi" w:hAnsiTheme="minorHAnsi"/>
        <w:bCs/>
        <w:i/>
        <w:sz w:val="22"/>
        <w:szCs w:val="22"/>
      </w:rPr>
      <w:t xml:space="preserve"> </w:t>
    </w:r>
    <w:r w:rsidR="00E55EF2">
      <w:rPr>
        <w:rFonts w:asciiTheme="minorHAnsi" w:hAnsiTheme="minorHAnsi"/>
        <w:bCs/>
        <w:i/>
        <w:sz w:val="22"/>
        <w:szCs w:val="22"/>
      </w:rPr>
      <w:t>NZ/73</w:t>
    </w:r>
    <w:r w:rsidR="00E224C1" w:rsidRPr="00560AE4">
      <w:rPr>
        <w:rFonts w:asciiTheme="minorHAnsi" w:hAnsiTheme="minorHAnsi"/>
        <w:bCs/>
        <w:i/>
        <w:sz w:val="22"/>
        <w:szCs w:val="22"/>
      </w:rPr>
      <w:t>/D/N/L</w:t>
    </w:r>
    <w:r w:rsidR="00E41262" w:rsidRPr="00560AE4">
      <w:rPr>
        <w:rFonts w:asciiTheme="minorHAnsi" w:hAnsiTheme="minorHAnsi"/>
        <w:bCs/>
        <w:i/>
        <w:sz w:val="22"/>
        <w:szCs w:val="22"/>
      </w:rPr>
      <w:t>/2020</w:t>
    </w:r>
  </w:p>
  <w:p w14:paraId="5EFAD313" w14:textId="1974F2C0" w:rsidR="009B14EF" w:rsidRPr="00560AE4" w:rsidRDefault="009B14EF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31003"/>
    <w:multiLevelType w:val="hybridMultilevel"/>
    <w:tmpl w:val="D3DC3DF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9FE5A98"/>
    <w:multiLevelType w:val="hybridMultilevel"/>
    <w:tmpl w:val="F1D625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0948E9"/>
    <w:multiLevelType w:val="hybridMultilevel"/>
    <w:tmpl w:val="07E2D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B57670"/>
    <w:multiLevelType w:val="hybridMultilevel"/>
    <w:tmpl w:val="D6CE40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2732F1"/>
    <w:multiLevelType w:val="hybridMultilevel"/>
    <w:tmpl w:val="55FAE97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44957D0"/>
    <w:multiLevelType w:val="hybridMultilevel"/>
    <w:tmpl w:val="46A236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2FD"/>
    <w:rsid w:val="00015973"/>
    <w:rsid w:val="0001664A"/>
    <w:rsid w:val="0003193E"/>
    <w:rsid w:val="00041311"/>
    <w:rsid w:val="00071BDF"/>
    <w:rsid w:val="000757F6"/>
    <w:rsid w:val="000A0C6F"/>
    <w:rsid w:val="000A38DA"/>
    <w:rsid w:val="000B03B2"/>
    <w:rsid w:val="000C1E13"/>
    <w:rsid w:val="000C2C8D"/>
    <w:rsid w:val="000D02FD"/>
    <w:rsid w:val="000E0DEB"/>
    <w:rsid w:val="000E63FF"/>
    <w:rsid w:val="001130C7"/>
    <w:rsid w:val="00116F18"/>
    <w:rsid w:val="00127798"/>
    <w:rsid w:val="00134BC9"/>
    <w:rsid w:val="00163AC0"/>
    <w:rsid w:val="00170F58"/>
    <w:rsid w:val="001734F6"/>
    <w:rsid w:val="00181B03"/>
    <w:rsid w:val="001A395C"/>
    <w:rsid w:val="001F7893"/>
    <w:rsid w:val="00207D9B"/>
    <w:rsid w:val="0021300C"/>
    <w:rsid w:val="00247EF1"/>
    <w:rsid w:val="00256BCD"/>
    <w:rsid w:val="00262CC3"/>
    <w:rsid w:val="002E56E1"/>
    <w:rsid w:val="00317DF6"/>
    <w:rsid w:val="00323470"/>
    <w:rsid w:val="00341D2B"/>
    <w:rsid w:val="00344166"/>
    <w:rsid w:val="0035318E"/>
    <w:rsid w:val="00376F3E"/>
    <w:rsid w:val="00387DB2"/>
    <w:rsid w:val="003B1413"/>
    <w:rsid w:val="003B502E"/>
    <w:rsid w:val="003C620D"/>
    <w:rsid w:val="003E19FE"/>
    <w:rsid w:val="003F25BD"/>
    <w:rsid w:val="00451729"/>
    <w:rsid w:val="00454A37"/>
    <w:rsid w:val="004570EA"/>
    <w:rsid w:val="00460CD1"/>
    <w:rsid w:val="00472DFF"/>
    <w:rsid w:val="00486D18"/>
    <w:rsid w:val="004C3A51"/>
    <w:rsid w:val="004D601E"/>
    <w:rsid w:val="004F6EB8"/>
    <w:rsid w:val="00505378"/>
    <w:rsid w:val="00506EAB"/>
    <w:rsid w:val="005222BD"/>
    <w:rsid w:val="00531489"/>
    <w:rsid w:val="00540B9C"/>
    <w:rsid w:val="005512FB"/>
    <w:rsid w:val="00552B1E"/>
    <w:rsid w:val="00560AE4"/>
    <w:rsid w:val="00565BEC"/>
    <w:rsid w:val="0057773D"/>
    <w:rsid w:val="005F6D42"/>
    <w:rsid w:val="00604197"/>
    <w:rsid w:val="00642CFF"/>
    <w:rsid w:val="00651A52"/>
    <w:rsid w:val="006524B3"/>
    <w:rsid w:val="00674803"/>
    <w:rsid w:val="006A6B55"/>
    <w:rsid w:val="006B77BF"/>
    <w:rsid w:val="006C29A3"/>
    <w:rsid w:val="006D5A4F"/>
    <w:rsid w:val="0070185D"/>
    <w:rsid w:val="00701E4E"/>
    <w:rsid w:val="007151B6"/>
    <w:rsid w:val="0077368F"/>
    <w:rsid w:val="00796D80"/>
    <w:rsid w:val="007C2F96"/>
    <w:rsid w:val="00807E3F"/>
    <w:rsid w:val="00820976"/>
    <w:rsid w:val="00833328"/>
    <w:rsid w:val="00836999"/>
    <w:rsid w:val="0084032C"/>
    <w:rsid w:val="00842669"/>
    <w:rsid w:val="008428C7"/>
    <w:rsid w:val="00846ABA"/>
    <w:rsid w:val="0085058C"/>
    <w:rsid w:val="0086170D"/>
    <w:rsid w:val="00891D23"/>
    <w:rsid w:val="008A50CF"/>
    <w:rsid w:val="008C45A8"/>
    <w:rsid w:val="00922C3E"/>
    <w:rsid w:val="009316C1"/>
    <w:rsid w:val="009346DB"/>
    <w:rsid w:val="00945160"/>
    <w:rsid w:val="00962469"/>
    <w:rsid w:val="00974363"/>
    <w:rsid w:val="0098554B"/>
    <w:rsid w:val="00986AF4"/>
    <w:rsid w:val="00990AC7"/>
    <w:rsid w:val="009B14EF"/>
    <w:rsid w:val="009B1DAB"/>
    <w:rsid w:val="009E1218"/>
    <w:rsid w:val="00A11D1E"/>
    <w:rsid w:val="00A1721A"/>
    <w:rsid w:val="00A203E6"/>
    <w:rsid w:val="00A316E2"/>
    <w:rsid w:val="00A32C44"/>
    <w:rsid w:val="00A42A4A"/>
    <w:rsid w:val="00A4590E"/>
    <w:rsid w:val="00A55A91"/>
    <w:rsid w:val="00A75BF2"/>
    <w:rsid w:val="00A777C5"/>
    <w:rsid w:val="00A930DF"/>
    <w:rsid w:val="00AB44AA"/>
    <w:rsid w:val="00AC11A7"/>
    <w:rsid w:val="00AD0CAC"/>
    <w:rsid w:val="00AD479E"/>
    <w:rsid w:val="00AD740B"/>
    <w:rsid w:val="00AF40B3"/>
    <w:rsid w:val="00B0577F"/>
    <w:rsid w:val="00B07FEE"/>
    <w:rsid w:val="00B477E5"/>
    <w:rsid w:val="00B54895"/>
    <w:rsid w:val="00B724C7"/>
    <w:rsid w:val="00B77710"/>
    <w:rsid w:val="00B82DD5"/>
    <w:rsid w:val="00BA7B60"/>
    <w:rsid w:val="00BE58BA"/>
    <w:rsid w:val="00BF6D8F"/>
    <w:rsid w:val="00C22508"/>
    <w:rsid w:val="00C57B8D"/>
    <w:rsid w:val="00C763A7"/>
    <w:rsid w:val="00C83C22"/>
    <w:rsid w:val="00CD7136"/>
    <w:rsid w:val="00CF1E37"/>
    <w:rsid w:val="00D02DD5"/>
    <w:rsid w:val="00D9292D"/>
    <w:rsid w:val="00DB0C2A"/>
    <w:rsid w:val="00DC4F1C"/>
    <w:rsid w:val="00DE215E"/>
    <w:rsid w:val="00DE3E36"/>
    <w:rsid w:val="00DE4C74"/>
    <w:rsid w:val="00E03065"/>
    <w:rsid w:val="00E224C1"/>
    <w:rsid w:val="00E257F7"/>
    <w:rsid w:val="00E36371"/>
    <w:rsid w:val="00E41262"/>
    <w:rsid w:val="00E4380C"/>
    <w:rsid w:val="00E51496"/>
    <w:rsid w:val="00E55EF2"/>
    <w:rsid w:val="00EA184D"/>
    <w:rsid w:val="00EA5F35"/>
    <w:rsid w:val="00EA7371"/>
    <w:rsid w:val="00EB6C25"/>
    <w:rsid w:val="00EF00C5"/>
    <w:rsid w:val="00F018E5"/>
    <w:rsid w:val="00F22DCE"/>
    <w:rsid w:val="00F2563D"/>
    <w:rsid w:val="00F40AF6"/>
    <w:rsid w:val="00F466FA"/>
    <w:rsid w:val="00F55260"/>
    <w:rsid w:val="00F573E3"/>
    <w:rsid w:val="00F658DD"/>
    <w:rsid w:val="00F6720C"/>
    <w:rsid w:val="00F842B5"/>
    <w:rsid w:val="00F85BDC"/>
    <w:rsid w:val="00FA5255"/>
    <w:rsid w:val="00FC2C1C"/>
    <w:rsid w:val="00FC514F"/>
    <w:rsid w:val="00FC5913"/>
    <w:rsid w:val="00FD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0974B"/>
  <w15:chartTrackingRefBased/>
  <w15:docId w15:val="{D9B087CB-FFAB-4077-BBDD-8F8BFDF51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1E37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1E37"/>
    <w:pPr>
      <w:ind w:left="720"/>
      <w:contextualSpacing/>
    </w:pPr>
  </w:style>
  <w:style w:type="paragraph" w:customStyle="1" w:styleId="Default">
    <w:name w:val="Default"/>
    <w:qFormat/>
    <w:rsid w:val="00CF1E3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65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5BEC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5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5BEC"/>
    <w:rPr>
      <w:rFonts w:eastAsiaTheme="minorEastAsia"/>
      <w:lang w:eastAsia="pl-PL"/>
    </w:rPr>
  </w:style>
  <w:style w:type="paragraph" w:styleId="Tytu">
    <w:name w:val="Title"/>
    <w:basedOn w:val="Normalny"/>
    <w:link w:val="TytuZnak"/>
    <w:qFormat/>
    <w:rsid w:val="00F22DCE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22DCE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5A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5A4F"/>
    <w:rPr>
      <w:rFonts w:ascii="Segoe UI" w:eastAsiaTheme="minorEastAsia" w:hAnsi="Segoe UI" w:cs="Segoe UI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BA7B60"/>
    <w:pPr>
      <w:spacing w:after="0" w:line="240" w:lineRule="auto"/>
    </w:pPr>
    <w:rPr>
      <w:rFonts w:ascii="Georgia" w:eastAsia="Times New Roman" w:hAnsi="Georgi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A7B60"/>
    <w:rPr>
      <w:rFonts w:ascii="Georgia" w:eastAsia="Times New Roman" w:hAnsi="Georgia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BA7B6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y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A6880-2303-4BA9-9AD1-42DF9A7A4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31</TotalTime>
  <Pages>6</Pages>
  <Words>3414</Words>
  <Characters>20487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Szpital Limanowa</cp:lastModifiedBy>
  <cp:revision>35</cp:revision>
  <cp:lastPrinted>2020-05-25T10:30:00Z</cp:lastPrinted>
  <dcterms:created xsi:type="dcterms:W3CDTF">2020-11-15T17:00:00Z</dcterms:created>
  <dcterms:modified xsi:type="dcterms:W3CDTF">2020-11-16T08:46:00Z</dcterms:modified>
</cp:coreProperties>
</file>